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7336C1" w:rsidRPr="007336C1" w:rsidTr="007336C1">
        <w:trPr>
          <w:trHeight w:val="2950"/>
        </w:trPr>
        <w:tc>
          <w:tcPr>
            <w:tcW w:w="3301" w:type="dxa"/>
          </w:tcPr>
          <w:p w:rsid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 xml:space="preserve">Муниципальное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7336C1">
              <w:rPr>
                <w:b/>
                <w:sz w:val="22"/>
                <w:szCs w:val="22"/>
              </w:rPr>
              <w:t>образовательное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учреждение</w:t>
            </w: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>дополнительного образования</w:t>
            </w: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>«ДЮСШ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Плотниково»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652383, Кемеровская область-Кузбасс,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Промышленновский район,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36C1">
              <w:rPr>
                <w:rFonts w:ascii="Times New Roman" w:hAnsi="Times New Roman" w:cs="Times New Roman"/>
                <w:b/>
              </w:rPr>
              <w:t xml:space="preserve">Плотниково,                                                                                      ул. </w:t>
            </w:r>
            <w:proofErr w:type="gramStart"/>
            <w:r w:rsidRPr="007336C1">
              <w:rPr>
                <w:rFonts w:ascii="Times New Roman" w:hAnsi="Times New Roman" w:cs="Times New Roman"/>
                <w:b/>
              </w:rPr>
              <w:t>Юбилейная</w:t>
            </w:r>
            <w:proofErr w:type="gramEnd"/>
            <w:r w:rsidRPr="007336C1">
              <w:rPr>
                <w:rFonts w:ascii="Times New Roman" w:hAnsi="Times New Roman" w:cs="Times New Roman"/>
                <w:b/>
              </w:rPr>
              <w:t>, 43а                                                                                      т. 6-70-06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6C1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6" w:history="1">
              <w:r w:rsidRPr="007336C1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Sportdnn@mail.ru</w:t>
              </w:r>
            </w:hyperlink>
          </w:p>
        </w:tc>
      </w:tr>
    </w:tbl>
    <w:p w:rsidR="007336C1" w:rsidRPr="007336C1" w:rsidRDefault="007336C1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418"/>
        <w:gridCol w:w="992"/>
        <w:gridCol w:w="1559"/>
        <w:gridCol w:w="992"/>
        <w:gridCol w:w="1134"/>
        <w:gridCol w:w="1134"/>
        <w:gridCol w:w="709"/>
        <w:gridCol w:w="1418"/>
        <w:gridCol w:w="992"/>
        <w:gridCol w:w="1417"/>
      </w:tblGrid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3969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827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D26B4A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E0184F" w:rsidRDefault="007A6A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  <w:tc>
          <w:tcPr>
            <w:tcW w:w="851" w:type="dxa"/>
          </w:tcPr>
          <w:p w:rsidR="00640880" w:rsidRPr="00E0184F" w:rsidRDefault="00D26B4A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t>652383, РФ, Кемеровская область-Кузбасс, Промышленновс</w:t>
            </w:r>
            <w:r w:rsidRPr="00E0184F">
              <w:rPr>
                <w:rFonts w:ascii="Times New Roman" w:hAnsi="Times New Roman" w:cs="Times New Roman"/>
                <w:szCs w:val="28"/>
              </w:rPr>
              <w:lastRenderedPageBreak/>
              <w:t xml:space="preserve">кий муниципальный округ, п. Плотниково, ул. Юбилейная,43а     </w:t>
            </w:r>
          </w:p>
        </w:tc>
        <w:tc>
          <w:tcPr>
            <w:tcW w:w="850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8" w:type="dxa"/>
          </w:tcPr>
          <w:p w:rsidR="00640880" w:rsidRPr="00E0184F" w:rsidRDefault="007336C1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</w:t>
            </w:r>
            <w:r w:rsidR="00E0184F" w:rsidRPr="00E0184F">
              <w:rPr>
                <w:rFonts w:ascii="Times New Roman" w:hAnsi="Times New Roman" w:cs="Times New Roman"/>
              </w:rPr>
              <w:t xml:space="preserve">ое бюджетное </w:t>
            </w:r>
            <w:proofErr w:type="spellStart"/>
            <w:r w:rsidR="00E0184F" w:rsidRPr="00E0184F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E0184F" w:rsidRPr="00E0184F">
              <w:rPr>
                <w:rFonts w:ascii="Times New Roman" w:hAnsi="Times New Roman" w:cs="Times New Roman"/>
              </w:rPr>
              <w:t xml:space="preserve"> тельное </w:t>
            </w:r>
            <w:proofErr w:type="spellStart"/>
            <w:r w:rsidR="00E0184F" w:rsidRPr="00E0184F">
              <w:rPr>
                <w:rFonts w:ascii="Times New Roman" w:hAnsi="Times New Roman" w:cs="Times New Roman"/>
              </w:rPr>
              <w:t>учреждение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proofErr w:type="spellEnd"/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етско-юношеская спортивная 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лотниково</w:t>
            </w:r>
            <w:proofErr w:type="spellEnd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«ДЮСШ п. Плотниково»</w:t>
            </w:r>
          </w:p>
        </w:tc>
        <w:tc>
          <w:tcPr>
            <w:tcW w:w="992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lastRenderedPageBreak/>
              <w:t>государственна</w:t>
            </w:r>
            <w:bookmarkStart w:id="0" w:name="_GoBack"/>
            <w:bookmarkEnd w:id="0"/>
            <w:r w:rsidRPr="00E0184F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1559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</w:rPr>
              <w:t>Управления образования администрации Промышленновского муниципального  округа</w:t>
            </w:r>
          </w:p>
        </w:tc>
        <w:tc>
          <w:tcPr>
            <w:tcW w:w="992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t>дополнительное образование спортивной направленности.</w:t>
            </w:r>
          </w:p>
        </w:tc>
        <w:tc>
          <w:tcPr>
            <w:tcW w:w="1134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34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880" w:rsidRPr="00F3734E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992" w:type="dxa"/>
          </w:tcPr>
          <w:p w:rsidR="00640880" w:rsidRPr="00F3734E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</w:tc>
        <w:tc>
          <w:tcPr>
            <w:tcW w:w="1417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640880" w:rsidRPr="00640880" w:rsidTr="00F71C20">
        <w:tc>
          <w:tcPr>
            <w:tcW w:w="7180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163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E0184F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4F">
              <w:rPr>
                <w:rFonts w:ascii="Times New Roman" w:hAnsi="Times New Roman" w:cs="Times New Roman"/>
              </w:rPr>
              <w:t xml:space="preserve">Индивиду </w:t>
            </w:r>
            <w:proofErr w:type="spellStart"/>
            <w:r w:rsidRPr="00E0184F">
              <w:rPr>
                <w:rFonts w:ascii="Times New Roman" w:hAnsi="Times New Roman" w:cs="Times New Roman"/>
              </w:rPr>
              <w:t>альное</w:t>
            </w:r>
            <w:proofErr w:type="spellEnd"/>
            <w:proofErr w:type="gramEnd"/>
            <w:r w:rsidRPr="00E0184F">
              <w:rPr>
                <w:rFonts w:ascii="Times New Roman" w:hAnsi="Times New Roman" w:cs="Times New Roman"/>
              </w:rPr>
              <w:t xml:space="preserve"> решение с ТСР</w:t>
            </w:r>
          </w:p>
        </w:tc>
        <w:tc>
          <w:tcPr>
            <w:tcW w:w="1228" w:type="dxa"/>
          </w:tcPr>
          <w:p w:rsidR="00640880" w:rsidRPr="00640880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40880" w:rsidRPr="00640880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640880" w:rsidRPr="00640880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</w:tcPr>
          <w:p w:rsidR="00640880" w:rsidRPr="00640880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1443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1134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нерегулированный</w:t>
            </w:r>
          </w:p>
        </w:tc>
        <w:tc>
          <w:tcPr>
            <w:tcW w:w="1134" w:type="dxa"/>
          </w:tcPr>
          <w:p w:rsidR="00640880" w:rsidRPr="00640880" w:rsidRDefault="007A6A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640880" w:rsidRPr="0047066C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066C">
              <w:rPr>
                <w:rFonts w:ascii="Times New Roman" w:hAnsi="Times New Roman" w:cs="Times New Roman"/>
              </w:rPr>
              <w:t>Неровнос</w:t>
            </w:r>
            <w:proofErr w:type="spellEnd"/>
            <w:r w:rsidRPr="00470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6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470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6C">
              <w:rPr>
                <w:rFonts w:ascii="Times New Roman" w:hAnsi="Times New Roman" w:cs="Times New Roman"/>
              </w:rPr>
              <w:t>дорожны</w:t>
            </w:r>
            <w:proofErr w:type="spellEnd"/>
            <w:r w:rsidRPr="0047066C">
              <w:rPr>
                <w:rFonts w:ascii="Times New Roman" w:hAnsi="Times New Roman" w:cs="Times New Roman"/>
              </w:rPr>
              <w:t xml:space="preserve"> х покрытий</w:t>
            </w:r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7BEC"/>
    <w:rsid w:val="0047066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08B8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70367A"/>
    <w:rsid w:val="00707B3F"/>
    <w:rsid w:val="00712ADD"/>
    <w:rsid w:val="00715C6B"/>
    <w:rsid w:val="007164D2"/>
    <w:rsid w:val="007227D3"/>
    <w:rsid w:val="007336C1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A6A8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6B4A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0184F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C41B8"/>
    <w:rsid w:val="00ED187D"/>
    <w:rsid w:val="00ED5467"/>
    <w:rsid w:val="00EF0748"/>
    <w:rsid w:val="00EF5A25"/>
    <w:rsid w:val="00EF6866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  <w:style w:type="character" w:styleId="a5">
    <w:name w:val="Hyperlink"/>
    <w:basedOn w:val="a0"/>
    <w:semiHidden/>
    <w:unhideWhenUsed/>
    <w:rsid w:val="007336C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336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  <w:style w:type="character" w:styleId="a5">
    <w:name w:val="Hyperlink"/>
    <w:basedOn w:val="a0"/>
    <w:semiHidden/>
    <w:unhideWhenUsed/>
    <w:rsid w:val="007336C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336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</cp:revision>
  <dcterms:created xsi:type="dcterms:W3CDTF">2022-09-21T05:21:00Z</dcterms:created>
  <dcterms:modified xsi:type="dcterms:W3CDTF">2022-09-21T10:14:00Z</dcterms:modified>
</cp:coreProperties>
</file>