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EE" w:rsidRDefault="0070645F" w:rsidP="00C04AEE">
      <w:pPr>
        <w:rPr>
          <w:noProof/>
        </w:rPr>
      </w:pPr>
      <w:r w:rsidRPr="0070645F">
        <w:rPr>
          <w:noProof/>
        </w:rPr>
        <w:drawing>
          <wp:inline distT="0" distB="0" distL="0" distR="0">
            <wp:extent cx="6284595" cy="8888665"/>
            <wp:effectExtent l="0" t="0" r="1905" b="8255"/>
            <wp:docPr id="2" name="Рисунок 2" descr="C:\Users\Анастасия\Desktop\сегодня 21 09 2023\лыжные гонки доп.места 2023\Быстрый лыжни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сегодня 21 09 2023\лыжные гонки доп.места 2023\Быстрый лыжник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4595" cy="8888665"/>
                    </a:xfrm>
                    <a:prstGeom prst="rect">
                      <a:avLst/>
                    </a:prstGeom>
                    <a:noFill/>
                    <a:ln>
                      <a:noFill/>
                    </a:ln>
                  </pic:spPr>
                </pic:pic>
              </a:graphicData>
            </a:graphic>
          </wp:inline>
        </w:drawing>
      </w:r>
    </w:p>
    <w:p w:rsidR="00BF0EAA" w:rsidRDefault="00BF0EAA" w:rsidP="00BF0EAA">
      <w:pPr>
        <w:jc w:val="center"/>
        <w:rPr>
          <w:noProof/>
        </w:rPr>
      </w:pPr>
    </w:p>
    <w:p w:rsidR="0070645F" w:rsidRDefault="0070645F" w:rsidP="00BF0EAA">
      <w:pPr>
        <w:jc w:val="center"/>
        <w:rPr>
          <w:b/>
          <w:sz w:val="28"/>
        </w:rPr>
      </w:pPr>
    </w:p>
    <w:p w:rsidR="0070645F" w:rsidRDefault="0070645F" w:rsidP="00BF0EAA">
      <w:pPr>
        <w:jc w:val="center"/>
        <w:rPr>
          <w:b/>
          <w:sz w:val="28"/>
        </w:rPr>
      </w:pPr>
    </w:p>
    <w:p w:rsidR="0070645F" w:rsidRDefault="0070645F" w:rsidP="00BF0EAA">
      <w:pPr>
        <w:jc w:val="center"/>
        <w:rPr>
          <w:b/>
          <w:sz w:val="28"/>
        </w:rPr>
      </w:pPr>
    </w:p>
    <w:p w:rsidR="00BF0EAA" w:rsidRDefault="00BF0EAA" w:rsidP="00BF0EAA">
      <w:pPr>
        <w:jc w:val="center"/>
      </w:pPr>
      <w:r>
        <w:rPr>
          <w:b/>
          <w:sz w:val="28"/>
        </w:rPr>
        <w:t>Содержание</w:t>
      </w:r>
    </w:p>
    <w:p w:rsidR="00BF0EAA" w:rsidRDefault="00BF0EAA" w:rsidP="00BF0EAA">
      <w:pPr>
        <w:tabs>
          <w:tab w:val="left" w:pos="567"/>
        </w:tabs>
        <w:spacing w:before="69"/>
        <w:ind w:right="746"/>
        <w:jc w:val="both"/>
        <w:rPr>
          <w:rFonts w:ascii="Calibri" w:hAnsi="Calibri" w:cs="Calibri"/>
          <w:b/>
          <w:sz w:val="28"/>
        </w:rPr>
      </w:pPr>
      <w:smartTag w:uri="urn:schemas-microsoft-com:office:smarttags" w:element="place">
        <w:r>
          <w:rPr>
            <w:b/>
            <w:sz w:val="28"/>
            <w:lang w:val="en-US"/>
          </w:rPr>
          <w:t>I</w:t>
        </w:r>
        <w:r>
          <w:rPr>
            <w:b/>
            <w:sz w:val="28"/>
          </w:rPr>
          <w:t>.</w:t>
        </w:r>
      </w:smartTag>
      <w:r>
        <w:rPr>
          <w:b/>
          <w:sz w:val="28"/>
        </w:rPr>
        <w:t xml:space="preserve"> Комплекс основных характеристик программы</w:t>
      </w:r>
    </w:p>
    <w:p w:rsidR="00BF0EAA" w:rsidRDefault="00BF0EAA" w:rsidP="00BF0EAA">
      <w:pPr>
        <w:pStyle w:val="11"/>
        <w:tabs>
          <w:tab w:val="left" w:pos="284"/>
        </w:tabs>
        <w:spacing w:before="69" w:line="360" w:lineRule="auto"/>
        <w:ind w:left="284" w:right="746" w:hanging="284"/>
        <w:jc w:val="both"/>
        <w:rPr>
          <w:sz w:val="28"/>
          <w:szCs w:val="28"/>
        </w:rPr>
      </w:pPr>
      <w:r>
        <w:rPr>
          <w:sz w:val="28"/>
        </w:rPr>
        <w:t>1.1.</w:t>
      </w:r>
      <w:r>
        <w:rPr>
          <w:b/>
          <w:sz w:val="28"/>
        </w:rPr>
        <w:t xml:space="preserve"> </w:t>
      </w:r>
      <w:r>
        <w:rPr>
          <w:sz w:val="28"/>
          <w:szCs w:val="28"/>
        </w:rPr>
        <w:t>Поясн</w:t>
      </w:r>
      <w:r w:rsidR="00F3395B">
        <w:rPr>
          <w:sz w:val="28"/>
          <w:szCs w:val="28"/>
        </w:rPr>
        <w:t>ительная записка………………………………………</w:t>
      </w:r>
      <w:r>
        <w:rPr>
          <w:sz w:val="28"/>
          <w:szCs w:val="28"/>
        </w:rPr>
        <w:t>…</w:t>
      </w:r>
      <w:proofErr w:type="gramStart"/>
      <w:r>
        <w:rPr>
          <w:sz w:val="28"/>
          <w:szCs w:val="28"/>
        </w:rPr>
        <w:t>…….</w:t>
      </w:r>
      <w:proofErr w:type="gramEnd"/>
      <w:r>
        <w:rPr>
          <w:sz w:val="28"/>
          <w:szCs w:val="28"/>
        </w:rPr>
        <w:t>3</w:t>
      </w:r>
    </w:p>
    <w:p w:rsidR="00BF0EAA" w:rsidRDefault="00BF0EAA" w:rsidP="00BF0EAA">
      <w:pPr>
        <w:pStyle w:val="11"/>
        <w:tabs>
          <w:tab w:val="left" w:pos="284"/>
        </w:tabs>
        <w:spacing w:before="69" w:line="360" w:lineRule="auto"/>
        <w:ind w:left="284" w:right="746" w:hanging="284"/>
        <w:jc w:val="both"/>
        <w:rPr>
          <w:sz w:val="28"/>
          <w:szCs w:val="28"/>
        </w:rPr>
      </w:pPr>
      <w:r>
        <w:rPr>
          <w:sz w:val="28"/>
          <w:szCs w:val="28"/>
        </w:rPr>
        <w:t>1</w:t>
      </w:r>
      <w:r w:rsidR="00F3395B">
        <w:rPr>
          <w:sz w:val="28"/>
          <w:szCs w:val="28"/>
        </w:rPr>
        <w:t>.2. Цель и задачи программы…………</w:t>
      </w:r>
      <w:r w:rsidR="00603CD4">
        <w:rPr>
          <w:sz w:val="28"/>
          <w:szCs w:val="28"/>
        </w:rPr>
        <w:t>……………………………</w:t>
      </w:r>
      <w:proofErr w:type="gramStart"/>
      <w:r w:rsidR="00603CD4">
        <w:rPr>
          <w:sz w:val="28"/>
          <w:szCs w:val="28"/>
        </w:rPr>
        <w:t>…….</w:t>
      </w:r>
      <w:proofErr w:type="gramEnd"/>
      <w:r w:rsidR="00603CD4">
        <w:rPr>
          <w:sz w:val="28"/>
          <w:szCs w:val="28"/>
        </w:rPr>
        <w:t>4</w:t>
      </w:r>
    </w:p>
    <w:p w:rsidR="00BF0EAA" w:rsidRDefault="00BF0EAA" w:rsidP="00BF0EAA">
      <w:pPr>
        <w:suppressAutoHyphens/>
        <w:spacing w:line="360" w:lineRule="auto"/>
        <w:jc w:val="both"/>
        <w:rPr>
          <w:bCs/>
          <w:color w:val="000000"/>
          <w:sz w:val="28"/>
          <w:szCs w:val="28"/>
          <w:lang w:eastAsia="ar-SA"/>
        </w:rPr>
      </w:pPr>
      <w:r>
        <w:rPr>
          <w:bCs/>
          <w:color w:val="000000"/>
          <w:sz w:val="28"/>
          <w:szCs w:val="28"/>
          <w:lang w:eastAsia="ar-SA"/>
        </w:rPr>
        <w:t>1.3. Учеб</w:t>
      </w:r>
      <w:r w:rsidR="00F3395B">
        <w:rPr>
          <w:bCs/>
          <w:color w:val="000000"/>
          <w:sz w:val="28"/>
          <w:szCs w:val="28"/>
          <w:lang w:eastAsia="ar-SA"/>
        </w:rPr>
        <w:t>ный план-график…………………………………………</w:t>
      </w:r>
      <w:r w:rsidR="00603CD4">
        <w:rPr>
          <w:bCs/>
          <w:color w:val="000000"/>
          <w:sz w:val="28"/>
          <w:szCs w:val="28"/>
          <w:lang w:eastAsia="ar-SA"/>
        </w:rPr>
        <w:t>……...5</w:t>
      </w:r>
    </w:p>
    <w:p w:rsidR="00BF0EAA" w:rsidRDefault="00BF0EAA" w:rsidP="00BF0EAA">
      <w:pPr>
        <w:suppressAutoHyphens/>
        <w:spacing w:line="360" w:lineRule="auto"/>
        <w:jc w:val="both"/>
        <w:rPr>
          <w:sz w:val="28"/>
          <w:szCs w:val="28"/>
        </w:rPr>
      </w:pPr>
      <w:r>
        <w:rPr>
          <w:sz w:val="28"/>
          <w:szCs w:val="28"/>
        </w:rPr>
        <w:t>1.4. Содержание программ</w:t>
      </w:r>
      <w:r w:rsidR="00F3395B">
        <w:rPr>
          <w:sz w:val="28"/>
          <w:szCs w:val="28"/>
        </w:rPr>
        <w:t>ы………………………………...............</w:t>
      </w:r>
      <w:r w:rsidR="00603CD4">
        <w:rPr>
          <w:sz w:val="28"/>
          <w:szCs w:val="28"/>
        </w:rPr>
        <w:t>.........6</w:t>
      </w:r>
    </w:p>
    <w:p w:rsidR="00BF0EAA" w:rsidRDefault="00BF0EAA" w:rsidP="00BF0EAA">
      <w:pPr>
        <w:pStyle w:val="1"/>
        <w:tabs>
          <w:tab w:val="left" w:pos="284"/>
        </w:tabs>
        <w:spacing w:line="360" w:lineRule="auto"/>
        <w:ind w:left="0" w:firstLine="0"/>
        <w:jc w:val="both"/>
        <w:rPr>
          <w:b w:val="0"/>
        </w:rPr>
      </w:pPr>
      <w:r>
        <w:rPr>
          <w:b w:val="0"/>
        </w:rPr>
        <w:t>1.5. Планиру</w:t>
      </w:r>
      <w:r w:rsidR="00F3395B">
        <w:rPr>
          <w:b w:val="0"/>
        </w:rPr>
        <w:t>емые результаты…………………………………………</w:t>
      </w:r>
      <w:r w:rsidR="00603CD4">
        <w:rPr>
          <w:b w:val="0"/>
        </w:rPr>
        <w:t>…3</w:t>
      </w:r>
      <w:r>
        <w:rPr>
          <w:b w:val="0"/>
        </w:rPr>
        <w:t>4</w:t>
      </w:r>
    </w:p>
    <w:p w:rsidR="00BF0EAA" w:rsidRDefault="00BF0EAA" w:rsidP="00BF0EAA">
      <w:pPr>
        <w:spacing w:line="360" w:lineRule="auto"/>
        <w:ind w:right="-6"/>
        <w:jc w:val="both"/>
        <w:outlineLvl w:val="0"/>
        <w:rPr>
          <w:sz w:val="28"/>
          <w:szCs w:val="28"/>
        </w:rPr>
      </w:pPr>
      <w:r>
        <w:rPr>
          <w:bCs/>
          <w:sz w:val="28"/>
          <w:szCs w:val="28"/>
        </w:rPr>
        <w:t>1.6. Личностные, места - предметные и предметные результаты,</w:t>
      </w:r>
    </w:p>
    <w:p w:rsidR="00BF0EAA" w:rsidRDefault="00BF0EAA" w:rsidP="00BF0EAA">
      <w:pPr>
        <w:spacing w:line="360" w:lineRule="auto"/>
        <w:jc w:val="both"/>
        <w:rPr>
          <w:sz w:val="28"/>
          <w:szCs w:val="28"/>
        </w:rPr>
      </w:pPr>
      <w:r>
        <w:rPr>
          <w:bCs/>
          <w:sz w:val="28"/>
          <w:szCs w:val="28"/>
        </w:rPr>
        <w:t xml:space="preserve">которые приобретут учащиеся </w:t>
      </w:r>
      <w:r w:rsidR="00F3395B">
        <w:rPr>
          <w:bCs/>
          <w:sz w:val="28"/>
          <w:szCs w:val="28"/>
        </w:rPr>
        <w:t>по итогам освоения программы…</w:t>
      </w:r>
      <w:proofErr w:type="gramStart"/>
      <w:r w:rsidR="00F3395B">
        <w:rPr>
          <w:bCs/>
          <w:sz w:val="28"/>
          <w:szCs w:val="28"/>
        </w:rPr>
        <w:t>……</w:t>
      </w:r>
      <w:r w:rsidR="00603CD4">
        <w:rPr>
          <w:bCs/>
          <w:sz w:val="28"/>
          <w:szCs w:val="28"/>
        </w:rPr>
        <w:t>.</w:t>
      </w:r>
      <w:proofErr w:type="gramEnd"/>
      <w:r w:rsidR="00603CD4">
        <w:rPr>
          <w:bCs/>
          <w:sz w:val="28"/>
          <w:szCs w:val="28"/>
        </w:rPr>
        <w:t>35</w:t>
      </w:r>
    </w:p>
    <w:p w:rsidR="00BF0EAA" w:rsidRDefault="00BF0EAA" w:rsidP="00BF0EAA">
      <w:pPr>
        <w:pStyle w:val="1"/>
        <w:tabs>
          <w:tab w:val="left" w:pos="284"/>
        </w:tabs>
        <w:ind w:left="0" w:firstLine="0"/>
        <w:jc w:val="both"/>
        <w:rPr>
          <w:b w:val="0"/>
        </w:rPr>
      </w:pPr>
    </w:p>
    <w:p w:rsidR="00BF0EAA" w:rsidRDefault="00BF0EAA" w:rsidP="00BF0EAA">
      <w:pPr>
        <w:pStyle w:val="1"/>
        <w:spacing w:line="360" w:lineRule="auto"/>
        <w:ind w:left="0"/>
        <w:jc w:val="both"/>
      </w:pPr>
      <w:r>
        <w:t xml:space="preserve">   </w:t>
      </w:r>
      <w:r>
        <w:rPr>
          <w:lang w:val="en-US"/>
        </w:rPr>
        <w:t>II</w:t>
      </w:r>
      <w:r>
        <w:t>. Комплекс организационно-педагогических условий программы</w:t>
      </w:r>
    </w:p>
    <w:p w:rsidR="00BF0EAA" w:rsidRDefault="00BF0EAA" w:rsidP="00BF0EAA">
      <w:pPr>
        <w:spacing w:line="360" w:lineRule="auto"/>
        <w:jc w:val="both"/>
        <w:rPr>
          <w:sz w:val="28"/>
          <w:szCs w:val="28"/>
        </w:rPr>
      </w:pPr>
      <w:r>
        <w:rPr>
          <w:sz w:val="28"/>
          <w:szCs w:val="28"/>
        </w:rPr>
        <w:t>2.1.Условия реа</w:t>
      </w:r>
      <w:r w:rsidR="00F3395B">
        <w:rPr>
          <w:sz w:val="28"/>
          <w:szCs w:val="28"/>
        </w:rPr>
        <w:t>лизации программы…………………………………</w:t>
      </w:r>
      <w:proofErr w:type="gramStart"/>
      <w:r w:rsidR="00F3395B">
        <w:rPr>
          <w:sz w:val="28"/>
          <w:szCs w:val="28"/>
        </w:rPr>
        <w:t>…..</w:t>
      </w:r>
      <w:r w:rsidR="00603CD4">
        <w:rPr>
          <w:sz w:val="28"/>
          <w:szCs w:val="28"/>
        </w:rPr>
        <w:t>..</w:t>
      </w:r>
      <w:proofErr w:type="gramEnd"/>
      <w:r w:rsidR="00603CD4">
        <w:rPr>
          <w:sz w:val="28"/>
          <w:szCs w:val="28"/>
        </w:rPr>
        <w:t>37</w:t>
      </w:r>
    </w:p>
    <w:p w:rsidR="00BF0EAA" w:rsidRDefault="00BF0EAA" w:rsidP="00BF0EAA">
      <w:pPr>
        <w:spacing w:line="360" w:lineRule="auto"/>
        <w:jc w:val="both"/>
        <w:rPr>
          <w:sz w:val="28"/>
          <w:szCs w:val="28"/>
        </w:rPr>
      </w:pPr>
      <w:r>
        <w:rPr>
          <w:sz w:val="28"/>
          <w:szCs w:val="28"/>
        </w:rPr>
        <w:t>2.2.Формы аттестац</w:t>
      </w:r>
      <w:r w:rsidR="00F3395B">
        <w:rPr>
          <w:sz w:val="28"/>
          <w:szCs w:val="28"/>
        </w:rPr>
        <w:t>ии и контроля ……………………………………….</w:t>
      </w:r>
      <w:r>
        <w:rPr>
          <w:sz w:val="28"/>
          <w:szCs w:val="28"/>
        </w:rPr>
        <w:t>.</w:t>
      </w:r>
      <w:r w:rsidR="00F3395B">
        <w:rPr>
          <w:sz w:val="28"/>
          <w:szCs w:val="28"/>
        </w:rPr>
        <w:t>.</w:t>
      </w:r>
      <w:r w:rsidR="00603CD4">
        <w:rPr>
          <w:sz w:val="28"/>
          <w:szCs w:val="28"/>
        </w:rPr>
        <w:t>37</w:t>
      </w:r>
    </w:p>
    <w:p w:rsidR="00BF0EAA" w:rsidRDefault="00BF0EAA" w:rsidP="00BF0EAA">
      <w:pPr>
        <w:spacing w:line="360" w:lineRule="auto"/>
        <w:jc w:val="both"/>
        <w:outlineLvl w:val="0"/>
        <w:rPr>
          <w:sz w:val="28"/>
          <w:szCs w:val="28"/>
        </w:rPr>
      </w:pPr>
      <w:r>
        <w:rPr>
          <w:bCs/>
          <w:sz w:val="28"/>
          <w:szCs w:val="28"/>
        </w:rPr>
        <w:t>2.3.Материально-техн</w:t>
      </w:r>
      <w:r w:rsidR="00F3395B">
        <w:rPr>
          <w:bCs/>
          <w:sz w:val="28"/>
          <w:szCs w:val="28"/>
        </w:rPr>
        <w:t>ическое обеспечение…………………………</w:t>
      </w:r>
      <w:proofErr w:type="gramStart"/>
      <w:r w:rsidR="00F3395B">
        <w:rPr>
          <w:bCs/>
          <w:sz w:val="28"/>
          <w:szCs w:val="28"/>
        </w:rPr>
        <w:t>…….</w:t>
      </w:r>
      <w:proofErr w:type="gramEnd"/>
      <w:r w:rsidR="00603CD4">
        <w:rPr>
          <w:bCs/>
          <w:sz w:val="28"/>
          <w:szCs w:val="28"/>
        </w:rPr>
        <w:t>37</w:t>
      </w:r>
    </w:p>
    <w:p w:rsidR="00BF0EAA" w:rsidRDefault="00BF0EAA" w:rsidP="00BF0EAA">
      <w:pPr>
        <w:spacing w:line="360" w:lineRule="auto"/>
        <w:ind w:right="-239"/>
        <w:jc w:val="both"/>
        <w:outlineLvl w:val="0"/>
        <w:rPr>
          <w:sz w:val="28"/>
          <w:szCs w:val="28"/>
        </w:rPr>
      </w:pPr>
      <w:r>
        <w:rPr>
          <w:bCs/>
          <w:sz w:val="28"/>
          <w:szCs w:val="28"/>
        </w:rPr>
        <w:t>2.4.Формы мониторинга и контроля</w:t>
      </w:r>
      <w:r w:rsidR="00AE04F5">
        <w:rPr>
          <w:sz w:val="28"/>
          <w:szCs w:val="28"/>
        </w:rPr>
        <w:t>…………………………………</w:t>
      </w:r>
      <w:proofErr w:type="gramStart"/>
      <w:r w:rsidR="00AE04F5">
        <w:rPr>
          <w:sz w:val="28"/>
          <w:szCs w:val="28"/>
        </w:rPr>
        <w:t>……</w:t>
      </w:r>
      <w:r w:rsidR="00603CD4">
        <w:rPr>
          <w:sz w:val="28"/>
          <w:szCs w:val="28"/>
        </w:rPr>
        <w:t>.</w:t>
      </w:r>
      <w:proofErr w:type="gramEnd"/>
      <w:r w:rsidR="00603CD4">
        <w:rPr>
          <w:sz w:val="28"/>
          <w:szCs w:val="28"/>
        </w:rPr>
        <w:t>38</w:t>
      </w:r>
    </w:p>
    <w:p w:rsidR="00BF0EAA" w:rsidRDefault="00BF0EAA" w:rsidP="00BF0EAA">
      <w:pPr>
        <w:ind w:right="-239"/>
        <w:jc w:val="both"/>
        <w:outlineLvl w:val="0"/>
        <w:rPr>
          <w:b/>
          <w:sz w:val="28"/>
          <w:szCs w:val="28"/>
        </w:rPr>
      </w:pPr>
    </w:p>
    <w:p w:rsidR="00BF0EAA" w:rsidRDefault="00BF0EAA" w:rsidP="002E3D59">
      <w:pPr>
        <w:spacing w:line="360" w:lineRule="auto"/>
        <w:ind w:right="-239"/>
        <w:jc w:val="both"/>
        <w:outlineLvl w:val="0"/>
        <w:rPr>
          <w:sz w:val="28"/>
          <w:szCs w:val="28"/>
        </w:rPr>
      </w:pPr>
      <w:r>
        <w:rPr>
          <w:b/>
          <w:sz w:val="28"/>
          <w:szCs w:val="28"/>
          <w:lang w:val="en-US"/>
        </w:rPr>
        <w:t>III</w:t>
      </w:r>
      <w:r>
        <w:rPr>
          <w:b/>
          <w:sz w:val="28"/>
          <w:szCs w:val="28"/>
        </w:rPr>
        <w:t>. Методическое обеспечение программы</w:t>
      </w:r>
    </w:p>
    <w:p w:rsidR="00BF0EAA" w:rsidRDefault="00BF0EAA" w:rsidP="002E3D59">
      <w:pPr>
        <w:spacing w:line="360" w:lineRule="auto"/>
        <w:jc w:val="both"/>
        <w:rPr>
          <w:sz w:val="28"/>
          <w:szCs w:val="28"/>
        </w:rPr>
      </w:pPr>
      <w:r>
        <w:rPr>
          <w:spacing w:val="-9"/>
          <w:sz w:val="28"/>
          <w:szCs w:val="28"/>
        </w:rPr>
        <w:t xml:space="preserve">3.1. Список литературы для </w:t>
      </w:r>
      <w:r w:rsidR="00603CD4">
        <w:rPr>
          <w:spacing w:val="-9"/>
          <w:sz w:val="28"/>
          <w:szCs w:val="28"/>
        </w:rPr>
        <w:t>педагога...………………………………</w:t>
      </w:r>
      <w:proofErr w:type="gramStart"/>
      <w:r w:rsidR="00603CD4">
        <w:rPr>
          <w:spacing w:val="-9"/>
          <w:sz w:val="28"/>
          <w:szCs w:val="28"/>
        </w:rPr>
        <w:t>…….</w:t>
      </w:r>
      <w:proofErr w:type="gramEnd"/>
      <w:r w:rsidR="00603CD4">
        <w:rPr>
          <w:spacing w:val="-9"/>
          <w:sz w:val="28"/>
          <w:szCs w:val="28"/>
        </w:rPr>
        <w:t>.…...40</w:t>
      </w:r>
    </w:p>
    <w:p w:rsidR="00BF0EAA" w:rsidRDefault="00BF0EAA" w:rsidP="00BF0EAA">
      <w:pPr>
        <w:shd w:val="clear" w:color="auto" w:fill="FFFFFF"/>
        <w:adjustRightInd w:val="0"/>
        <w:spacing w:line="360" w:lineRule="auto"/>
        <w:jc w:val="both"/>
        <w:rPr>
          <w:sz w:val="28"/>
          <w:szCs w:val="28"/>
        </w:rPr>
      </w:pPr>
      <w:r>
        <w:rPr>
          <w:sz w:val="28"/>
          <w:szCs w:val="28"/>
        </w:rPr>
        <w:t>3.2. Литература для</w:t>
      </w:r>
      <w:r w:rsidR="00603CD4">
        <w:rPr>
          <w:sz w:val="28"/>
          <w:szCs w:val="28"/>
        </w:rPr>
        <w:t xml:space="preserve"> учащихся…………………………………………</w:t>
      </w:r>
      <w:proofErr w:type="gramStart"/>
      <w:r w:rsidR="00603CD4">
        <w:rPr>
          <w:sz w:val="28"/>
          <w:szCs w:val="28"/>
        </w:rPr>
        <w:t>…....</w:t>
      </w:r>
      <w:proofErr w:type="gramEnd"/>
      <w:r w:rsidR="00603CD4">
        <w:rPr>
          <w:sz w:val="28"/>
          <w:szCs w:val="28"/>
        </w:rPr>
        <w:t>41</w:t>
      </w:r>
    </w:p>
    <w:p w:rsidR="00BF0EAA" w:rsidRDefault="00BF0EAA" w:rsidP="00BF0EAA">
      <w:pPr>
        <w:spacing w:line="360" w:lineRule="auto"/>
        <w:jc w:val="both"/>
        <w:rPr>
          <w:sz w:val="28"/>
          <w:szCs w:val="28"/>
        </w:rPr>
      </w:pPr>
      <w:r>
        <w:rPr>
          <w:sz w:val="28"/>
          <w:szCs w:val="28"/>
        </w:rPr>
        <w:t>3.3. Перечень интерне</w:t>
      </w:r>
      <w:r w:rsidR="00603CD4">
        <w:rPr>
          <w:sz w:val="28"/>
          <w:szCs w:val="28"/>
        </w:rPr>
        <w:t>т ресурсов………………………………</w:t>
      </w:r>
      <w:proofErr w:type="gramStart"/>
      <w:r w:rsidR="00603CD4">
        <w:rPr>
          <w:sz w:val="28"/>
          <w:szCs w:val="28"/>
        </w:rPr>
        <w:t>…….</w:t>
      </w:r>
      <w:proofErr w:type="gramEnd"/>
      <w:r w:rsidR="00603CD4">
        <w:rPr>
          <w:sz w:val="28"/>
          <w:szCs w:val="28"/>
        </w:rPr>
        <w:t>.……..42</w:t>
      </w:r>
    </w:p>
    <w:p w:rsidR="00BF0EAA" w:rsidRDefault="00BF0EAA" w:rsidP="00BF0EAA">
      <w:pPr>
        <w:shd w:val="clear" w:color="auto" w:fill="FFFFFF"/>
        <w:adjustRightInd w:val="0"/>
        <w:spacing w:line="360" w:lineRule="auto"/>
        <w:jc w:val="both"/>
        <w:rPr>
          <w:sz w:val="28"/>
          <w:szCs w:val="28"/>
        </w:rPr>
      </w:pPr>
      <w:r>
        <w:rPr>
          <w:sz w:val="28"/>
          <w:szCs w:val="28"/>
        </w:rPr>
        <w:t>3.4. Приложени</w:t>
      </w:r>
      <w:r w:rsidR="00603CD4">
        <w:rPr>
          <w:sz w:val="28"/>
          <w:szCs w:val="28"/>
        </w:rPr>
        <w:t>е……………………</w:t>
      </w:r>
      <w:proofErr w:type="gramStart"/>
      <w:r w:rsidR="00603CD4">
        <w:rPr>
          <w:sz w:val="28"/>
          <w:szCs w:val="28"/>
        </w:rPr>
        <w:t>…….</w:t>
      </w:r>
      <w:proofErr w:type="gramEnd"/>
      <w:r w:rsidR="00603CD4">
        <w:rPr>
          <w:sz w:val="28"/>
          <w:szCs w:val="28"/>
        </w:rPr>
        <w:t>.…………………………….…....43</w:t>
      </w:r>
    </w:p>
    <w:p w:rsidR="00BF0EAA" w:rsidRDefault="00BF0EAA" w:rsidP="00BF0EAA">
      <w:pPr>
        <w:shd w:val="clear" w:color="auto" w:fill="FFFFFF"/>
        <w:adjustRightInd w:val="0"/>
        <w:spacing w:line="360" w:lineRule="auto"/>
        <w:rPr>
          <w:sz w:val="28"/>
          <w:szCs w:val="28"/>
        </w:rPr>
      </w:pPr>
    </w:p>
    <w:p w:rsidR="00BF0EAA" w:rsidRDefault="00BF0EAA" w:rsidP="00BF0EAA">
      <w:pPr>
        <w:jc w:val="center"/>
      </w:pPr>
    </w:p>
    <w:p w:rsidR="00BF0EAA" w:rsidRDefault="00BF0EAA" w:rsidP="00BF0EAA">
      <w:pPr>
        <w:sectPr w:rsidR="00BF0EAA" w:rsidSect="00AE04F5">
          <w:headerReference w:type="default" r:id="rId9"/>
          <w:type w:val="continuous"/>
          <w:pgSz w:w="11910" w:h="16840"/>
          <w:pgMar w:top="1134" w:right="850" w:bottom="1134" w:left="1701" w:header="720" w:footer="720" w:gutter="0"/>
          <w:cols w:space="720"/>
          <w:docGrid w:linePitch="326"/>
        </w:sectPr>
      </w:pPr>
    </w:p>
    <w:p w:rsidR="00BF0EAA" w:rsidRDefault="00BF0EAA" w:rsidP="00BF0EAA">
      <w:pPr>
        <w:pStyle w:val="11"/>
        <w:widowControl w:val="0"/>
        <w:numPr>
          <w:ilvl w:val="0"/>
          <w:numId w:val="2"/>
        </w:numPr>
        <w:tabs>
          <w:tab w:val="left" w:pos="2292"/>
        </w:tabs>
        <w:autoSpaceDE w:val="0"/>
        <w:autoSpaceDN w:val="0"/>
        <w:spacing w:before="72"/>
        <w:ind w:hanging="282"/>
        <w:jc w:val="both"/>
        <w:rPr>
          <w:b/>
          <w:sz w:val="28"/>
        </w:rPr>
      </w:pPr>
      <w:r>
        <w:rPr>
          <w:b/>
          <w:sz w:val="28"/>
        </w:rPr>
        <w:lastRenderedPageBreak/>
        <w:t>КОМПЛЕКС</w:t>
      </w:r>
      <w:r>
        <w:rPr>
          <w:b/>
          <w:spacing w:val="-6"/>
          <w:sz w:val="28"/>
        </w:rPr>
        <w:t xml:space="preserve"> </w:t>
      </w:r>
      <w:r>
        <w:rPr>
          <w:b/>
          <w:sz w:val="28"/>
        </w:rPr>
        <w:t>ОСНОВНЫХ</w:t>
      </w:r>
      <w:r>
        <w:rPr>
          <w:b/>
          <w:spacing w:val="-5"/>
          <w:sz w:val="28"/>
        </w:rPr>
        <w:t xml:space="preserve"> </w:t>
      </w:r>
      <w:r>
        <w:rPr>
          <w:b/>
          <w:sz w:val="28"/>
        </w:rPr>
        <w:t>ХАРАКТЕРИСТИК</w:t>
      </w:r>
    </w:p>
    <w:p w:rsidR="00BF0EAA" w:rsidRDefault="00BF0EAA" w:rsidP="00BF0EAA">
      <w:pPr>
        <w:pStyle w:val="11"/>
        <w:widowControl w:val="0"/>
        <w:tabs>
          <w:tab w:val="left" w:pos="2292"/>
        </w:tabs>
        <w:autoSpaceDE w:val="0"/>
        <w:autoSpaceDN w:val="0"/>
        <w:spacing w:before="72"/>
        <w:ind w:left="2291"/>
        <w:jc w:val="both"/>
        <w:rPr>
          <w:b/>
          <w:sz w:val="28"/>
        </w:rPr>
      </w:pPr>
    </w:p>
    <w:p w:rsidR="00BF0EAA" w:rsidRDefault="00BF0EAA" w:rsidP="00BF0EAA">
      <w:pPr>
        <w:jc w:val="center"/>
        <w:outlineLvl w:val="0"/>
        <w:rPr>
          <w:b/>
          <w:color w:val="000000"/>
          <w:sz w:val="28"/>
          <w:szCs w:val="28"/>
        </w:rPr>
      </w:pPr>
      <w:r>
        <w:rPr>
          <w:color w:val="000000"/>
          <w:sz w:val="28"/>
          <w:szCs w:val="28"/>
        </w:rPr>
        <w:t>1.1.</w:t>
      </w:r>
      <w:r>
        <w:rPr>
          <w:b/>
          <w:color w:val="000000"/>
          <w:sz w:val="28"/>
          <w:szCs w:val="28"/>
        </w:rPr>
        <w:t>Пояснительная записка</w:t>
      </w:r>
    </w:p>
    <w:p w:rsidR="00BF0EAA" w:rsidRDefault="00BF0EAA" w:rsidP="00BF0EAA">
      <w:pPr>
        <w:ind w:firstLine="708"/>
        <w:jc w:val="both"/>
        <w:rPr>
          <w:b/>
          <w:color w:val="000000"/>
          <w:sz w:val="28"/>
          <w:szCs w:val="28"/>
        </w:rPr>
      </w:pPr>
    </w:p>
    <w:p w:rsidR="00BF0EAA" w:rsidRDefault="00BF0EAA" w:rsidP="00BF0EAA">
      <w:pPr>
        <w:spacing w:line="360" w:lineRule="auto"/>
        <w:jc w:val="both"/>
        <w:rPr>
          <w:sz w:val="28"/>
          <w:szCs w:val="28"/>
        </w:rPr>
      </w:pPr>
      <w:r>
        <w:rPr>
          <w:sz w:val="28"/>
          <w:szCs w:val="28"/>
        </w:rPr>
        <w:t xml:space="preserve">        Дополнительная общеобразовательная общеразвивающая программа «</w:t>
      </w:r>
      <w:r w:rsidR="0009405A">
        <w:rPr>
          <w:sz w:val="28"/>
          <w:szCs w:val="28"/>
        </w:rPr>
        <w:t>Быстрый лыжник</w:t>
      </w:r>
      <w:r>
        <w:rPr>
          <w:sz w:val="28"/>
          <w:szCs w:val="28"/>
        </w:rPr>
        <w:t>» реализует физкультурно – спортивную направленность в дополнительном образовании детей. Данная программа является  модифицированной, базового уровня.  Срок реализации – 1 год.</w:t>
      </w:r>
    </w:p>
    <w:p w:rsidR="00BE745C" w:rsidRDefault="00BE745C" w:rsidP="0009405A">
      <w:pPr>
        <w:spacing w:line="360" w:lineRule="auto"/>
        <w:ind w:firstLine="567"/>
        <w:jc w:val="both"/>
        <w:rPr>
          <w:rFonts w:eastAsia="Times New Roman"/>
          <w:color w:val="000000"/>
          <w:sz w:val="28"/>
          <w:szCs w:val="28"/>
        </w:rPr>
      </w:pPr>
      <w:r>
        <w:rPr>
          <w:rFonts w:eastAsia="Times New Roman"/>
          <w:color w:val="000000"/>
          <w:sz w:val="28"/>
          <w:szCs w:val="28"/>
        </w:rPr>
        <w:t xml:space="preserve">Дополнительная общеобразовательная общеразвивающая программа </w:t>
      </w:r>
      <w:r w:rsidR="0009405A">
        <w:rPr>
          <w:rFonts w:eastAsia="Times New Roman"/>
          <w:color w:val="000000"/>
          <w:sz w:val="28"/>
          <w:szCs w:val="28"/>
        </w:rPr>
        <w:t>«Быстрый лыжник»</w:t>
      </w:r>
      <w:r>
        <w:rPr>
          <w:rFonts w:eastAsia="Times New Roman"/>
          <w:color w:val="000000"/>
          <w:sz w:val="28"/>
          <w:szCs w:val="28"/>
        </w:rPr>
        <w:t xml:space="preserve"> имеет физкультурно-</w:t>
      </w:r>
      <w:r w:rsidR="0009405A">
        <w:rPr>
          <w:rFonts w:eastAsia="Times New Roman"/>
          <w:color w:val="000000"/>
          <w:sz w:val="28"/>
          <w:szCs w:val="28"/>
        </w:rPr>
        <w:t xml:space="preserve"> спортивную </w:t>
      </w:r>
      <w:r>
        <w:rPr>
          <w:rFonts w:eastAsia="Times New Roman"/>
          <w:color w:val="000000"/>
          <w:sz w:val="28"/>
          <w:szCs w:val="28"/>
        </w:rPr>
        <w:t>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rsidR="00BE745C" w:rsidRDefault="00BE745C" w:rsidP="00BE745C">
      <w:pPr>
        <w:spacing w:line="360" w:lineRule="auto"/>
        <w:ind w:firstLine="708"/>
        <w:jc w:val="both"/>
        <w:rPr>
          <w:rFonts w:eastAsia="Times New Roman"/>
          <w:sz w:val="28"/>
          <w:szCs w:val="28"/>
        </w:rPr>
      </w:pPr>
      <w:r>
        <w:rPr>
          <w:rFonts w:eastAsia="Times New Roman"/>
          <w:sz w:val="28"/>
          <w:szCs w:val="28"/>
        </w:rPr>
        <w:t>При разработке программы за основу были приняты типовые программа по лыжным гонкам для спортивных школ и школ олимпийского резерва, методики и педагогические практики ведущих российских центр</w:t>
      </w:r>
      <w:r w:rsidR="00200B77">
        <w:rPr>
          <w:rFonts w:eastAsia="Times New Roman"/>
          <w:sz w:val="28"/>
          <w:szCs w:val="28"/>
        </w:rPr>
        <w:t>ов подготовки резерва по лыжным гонкам.</w:t>
      </w:r>
    </w:p>
    <w:p w:rsidR="00BE745C" w:rsidRPr="00BE745C" w:rsidRDefault="00BE745C" w:rsidP="00BE745C">
      <w:pPr>
        <w:spacing w:line="360" w:lineRule="auto"/>
        <w:ind w:firstLine="708"/>
        <w:jc w:val="both"/>
        <w:rPr>
          <w:rFonts w:eastAsia="Times New Roman"/>
          <w:sz w:val="28"/>
          <w:szCs w:val="28"/>
        </w:rPr>
      </w:pPr>
      <w:r>
        <w:rPr>
          <w:rFonts w:eastAsia="Times New Roman"/>
          <w:sz w:val="28"/>
          <w:szCs w:val="28"/>
        </w:rPr>
        <w:t xml:space="preserve">Содержание программы адаптированы к условиям реализации в рамках образовательных организаций  дополнительного образования детей. </w:t>
      </w:r>
    </w:p>
    <w:p w:rsidR="00BF0EAA" w:rsidRDefault="00BF0EAA" w:rsidP="00BF0EAA">
      <w:pPr>
        <w:spacing w:line="360" w:lineRule="auto"/>
        <w:jc w:val="both"/>
        <w:rPr>
          <w:sz w:val="28"/>
          <w:szCs w:val="28"/>
        </w:rPr>
      </w:pPr>
      <w:r>
        <w:rPr>
          <w:sz w:val="28"/>
          <w:szCs w:val="28"/>
        </w:rPr>
        <w:t xml:space="preserve">       Программа разработана в соответствии с нормативно-правовыми  документами:</w:t>
      </w:r>
    </w:p>
    <w:p w:rsidR="00BF0EAA" w:rsidRDefault="00BF0EAA" w:rsidP="00BF0EAA">
      <w:pPr>
        <w:tabs>
          <w:tab w:val="left" w:pos="435"/>
        </w:tabs>
        <w:spacing w:line="360" w:lineRule="auto"/>
        <w:ind w:right="20"/>
        <w:jc w:val="both"/>
        <w:rPr>
          <w:sz w:val="28"/>
          <w:szCs w:val="28"/>
        </w:rPr>
      </w:pPr>
      <w:r>
        <w:rPr>
          <w:color w:val="000000"/>
          <w:sz w:val="28"/>
          <w:szCs w:val="28"/>
        </w:rPr>
        <w:t xml:space="preserve">- </w:t>
      </w:r>
      <w:r>
        <w:rPr>
          <w:sz w:val="28"/>
          <w:szCs w:val="28"/>
        </w:rPr>
        <w:t>Федеральным законом Российской Федерации от 29.12.2012г. №273-ФЗ «Об образовании в Российской Федерации»;</w:t>
      </w:r>
    </w:p>
    <w:p w:rsidR="00BF0EAA" w:rsidRDefault="00BF0EAA" w:rsidP="00BF0EAA">
      <w:pPr>
        <w:autoSpaceDE w:val="0"/>
        <w:autoSpaceDN w:val="0"/>
        <w:adjustRightInd w:val="0"/>
        <w:spacing w:line="360" w:lineRule="auto"/>
        <w:jc w:val="both"/>
        <w:rPr>
          <w:sz w:val="28"/>
          <w:szCs w:val="28"/>
        </w:rPr>
      </w:pPr>
      <w:r>
        <w:rPr>
          <w:color w:val="000000"/>
          <w:sz w:val="28"/>
          <w:szCs w:val="28"/>
        </w:rPr>
        <w:t xml:space="preserve">- </w:t>
      </w:r>
      <w:r>
        <w:rPr>
          <w:sz w:val="28"/>
          <w:szCs w:val="28"/>
        </w:rPr>
        <w:t>Концепцией развития дополнительного образования детей до 2030г. и плана мероприятий по ее реализации от 31 марта 2022г. N 678-р</w:t>
      </w:r>
      <w:r w:rsidR="00953C67">
        <w:rPr>
          <w:sz w:val="28"/>
          <w:szCs w:val="28"/>
        </w:rPr>
        <w:t>;</w:t>
      </w:r>
    </w:p>
    <w:p w:rsidR="00BF0EAA" w:rsidRDefault="00BF0EAA" w:rsidP="00BF0EAA">
      <w:pPr>
        <w:autoSpaceDE w:val="0"/>
        <w:autoSpaceDN w:val="0"/>
        <w:adjustRightInd w:val="0"/>
        <w:spacing w:line="360" w:lineRule="auto"/>
        <w:jc w:val="both"/>
        <w:rPr>
          <w:color w:val="000000"/>
          <w:sz w:val="28"/>
          <w:szCs w:val="28"/>
        </w:rPr>
      </w:pPr>
      <w:r>
        <w:rPr>
          <w:color w:val="000000"/>
          <w:sz w:val="28"/>
          <w:szCs w:val="28"/>
        </w:rPr>
        <w:t xml:space="preserve">- Постановлением Главного государственного санитарного врача РФ от 28.09. 2020г. N 28 «Об утверждении санитарно-эпидемиологических правил СП 2.4.3648-20 «Санитарно-эпидемиологические требования к </w:t>
      </w:r>
      <w:r>
        <w:rPr>
          <w:color w:val="000000"/>
          <w:sz w:val="28"/>
          <w:szCs w:val="28"/>
        </w:rPr>
        <w:lastRenderedPageBreak/>
        <w:t>организациям  воспитания и обучения, отдыха и оздоровления детей и молодежи»;</w:t>
      </w:r>
    </w:p>
    <w:p w:rsidR="00BF0EAA" w:rsidRDefault="00BF0EAA" w:rsidP="00BF0EAA">
      <w:pPr>
        <w:tabs>
          <w:tab w:val="left" w:pos="709"/>
        </w:tabs>
        <w:autoSpaceDE w:val="0"/>
        <w:autoSpaceDN w:val="0"/>
        <w:adjustRightInd w:val="0"/>
        <w:spacing w:line="360" w:lineRule="auto"/>
        <w:jc w:val="both"/>
        <w:rPr>
          <w:color w:val="000000"/>
          <w:sz w:val="28"/>
          <w:szCs w:val="28"/>
        </w:rPr>
      </w:pPr>
      <w:r>
        <w:rPr>
          <w:color w:val="000000"/>
          <w:sz w:val="28"/>
          <w:szCs w:val="28"/>
        </w:rPr>
        <w:t xml:space="preserve">- Методическими рекомендациями по проектированию дополнительных общеобразовательных общеразвивающих программ (включая разно уровневые программы) </w:t>
      </w:r>
      <w:proofErr w:type="spellStart"/>
      <w:r>
        <w:rPr>
          <w:color w:val="000000"/>
          <w:sz w:val="28"/>
          <w:szCs w:val="28"/>
        </w:rPr>
        <w:t>Минобрнауки</w:t>
      </w:r>
      <w:proofErr w:type="spellEnd"/>
      <w:r>
        <w:rPr>
          <w:color w:val="000000"/>
          <w:sz w:val="28"/>
          <w:szCs w:val="28"/>
        </w:rPr>
        <w:t xml:space="preserve"> России от 18 ноября 2015г. №09-3242;</w:t>
      </w:r>
    </w:p>
    <w:p w:rsidR="00BF0EAA" w:rsidRDefault="00BF0EAA" w:rsidP="00BF0EAA">
      <w:pPr>
        <w:autoSpaceDN w:val="0"/>
        <w:spacing w:line="360" w:lineRule="auto"/>
        <w:jc w:val="both"/>
        <w:rPr>
          <w:sz w:val="28"/>
          <w:szCs w:val="28"/>
        </w:rPr>
      </w:pPr>
      <w:r w:rsidRPr="00A87D6B">
        <w:rPr>
          <w:color w:val="000000"/>
          <w:sz w:val="28"/>
          <w:szCs w:val="28"/>
        </w:rPr>
        <w:t xml:space="preserve">- </w:t>
      </w:r>
      <w:hyperlink r:id="rId10" w:history="1">
        <w:r w:rsidRPr="00A87D6B">
          <w:rPr>
            <w:rStyle w:val="a3"/>
            <w:color w:val="000000"/>
            <w:sz w:val="28"/>
            <w:szCs w:val="28"/>
            <w:highlight w:val="white"/>
            <w:u w:val="none"/>
          </w:rPr>
          <w:t>Распоряжением Коллегии Администрации Кемеровской области от 26.10.2018 №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w:t>
        </w:r>
      </w:hyperlink>
      <w:r>
        <w:rPr>
          <w:sz w:val="28"/>
          <w:szCs w:val="28"/>
        </w:rPr>
        <w:t>;</w:t>
      </w:r>
    </w:p>
    <w:p w:rsidR="00BF0EAA" w:rsidRDefault="00BF0EAA" w:rsidP="00BF0EAA">
      <w:pPr>
        <w:autoSpaceDN w:val="0"/>
        <w:spacing w:line="360" w:lineRule="auto"/>
        <w:jc w:val="both"/>
        <w:rPr>
          <w:sz w:val="28"/>
          <w:szCs w:val="28"/>
        </w:rPr>
      </w:pPr>
      <w:r>
        <w:rPr>
          <w:sz w:val="28"/>
          <w:szCs w:val="28"/>
        </w:rPr>
        <w:t>- Прика</w:t>
      </w:r>
      <w:r w:rsidR="00791C4F">
        <w:rPr>
          <w:sz w:val="28"/>
          <w:szCs w:val="28"/>
        </w:rPr>
        <w:t>зом Мин просвещения России от 27.07.2022 № 629</w:t>
      </w:r>
      <w:r>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872770" w:rsidRDefault="00BF0EAA" w:rsidP="006F015B">
      <w:pPr>
        <w:tabs>
          <w:tab w:val="left" w:pos="435"/>
        </w:tabs>
        <w:spacing w:line="360" w:lineRule="auto"/>
        <w:ind w:left="7" w:right="20"/>
        <w:jc w:val="both"/>
        <w:rPr>
          <w:sz w:val="28"/>
          <w:szCs w:val="28"/>
        </w:rPr>
      </w:pPr>
      <w:r>
        <w:rPr>
          <w:sz w:val="28"/>
          <w:szCs w:val="28"/>
        </w:rPr>
        <w:t xml:space="preserve">- Распоряжением Коллегии Администрации Кемеровской области от 26.10.2018г. N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 </w:t>
      </w:r>
    </w:p>
    <w:p w:rsidR="00BF0EAA" w:rsidRDefault="00BF0EAA" w:rsidP="00BF0EAA">
      <w:pPr>
        <w:tabs>
          <w:tab w:val="left" w:pos="435"/>
        </w:tabs>
        <w:spacing w:line="360" w:lineRule="auto"/>
        <w:ind w:left="7" w:right="20"/>
        <w:jc w:val="both"/>
        <w:rPr>
          <w:color w:val="000000"/>
          <w:sz w:val="28"/>
          <w:szCs w:val="28"/>
        </w:rPr>
      </w:pPr>
      <w:r>
        <w:rPr>
          <w:sz w:val="28"/>
          <w:szCs w:val="28"/>
        </w:rPr>
        <w:t xml:space="preserve">- </w:t>
      </w:r>
      <w:proofErr w:type="gramStart"/>
      <w:r>
        <w:rPr>
          <w:sz w:val="28"/>
          <w:szCs w:val="28"/>
        </w:rPr>
        <w:t>Уставом</w:t>
      </w:r>
      <w:r>
        <w:rPr>
          <w:color w:val="000000"/>
          <w:sz w:val="28"/>
          <w:szCs w:val="28"/>
        </w:rPr>
        <w:t xml:space="preserve">  Муниципального</w:t>
      </w:r>
      <w:proofErr w:type="gramEnd"/>
      <w:r>
        <w:rPr>
          <w:color w:val="000000"/>
          <w:sz w:val="28"/>
          <w:szCs w:val="28"/>
        </w:rPr>
        <w:t xml:space="preserve"> Бюджетного Образовательного Учреждения Дополнительного Образования  «Детско Юношеская-</w:t>
      </w:r>
      <w:r w:rsidR="00953C67">
        <w:rPr>
          <w:color w:val="000000"/>
          <w:sz w:val="28"/>
          <w:szCs w:val="28"/>
        </w:rPr>
        <w:t>Спортивная Школа п. Плотниково»;</w:t>
      </w:r>
    </w:p>
    <w:p w:rsidR="00BF0EAA" w:rsidRDefault="00BF0EAA" w:rsidP="00BF0EAA">
      <w:pPr>
        <w:tabs>
          <w:tab w:val="left" w:pos="435"/>
        </w:tabs>
        <w:spacing w:line="360" w:lineRule="auto"/>
        <w:ind w:left="7" w:right="20"/>
        <w:jc w:val="both"/>
        <w:rPr>
          <w:color w:val="000000"/>
          <w:sz w:val="28"/>
          <w:szCs w:val="28"/>
        </w:rPr>
      </w:pPr>
      <w:r>
        <w:rPr>
          <w:color w:val="000000"/>
          <w:sz w:val="28"/>
          <w:szCs w:val="28"/>
        </w:rPr>
        <w:t xml:space="preserve">- Календарным   </w:t>
      </w:r>
      <w:proofErr w:type="gramStart"/>
      <w:r>
        <w:rPr>
          <w:color w:val="000000"/>
          <w:sz w:val="28"/>
          <w:szCs w:val="28"/>
        </w:rPr>
        <w:t>учебным  графиком</w:t>
      </w:r>
      <w:proofErr w:type="gramEnd"/>
      <w:r>
        <w:rPr>
          <w:color w:val="000000"/>
          <w:sz w:val="28"/>
          <w:szCs w:val="28"/>
        </w:rPr>
        <w:t xml:space="preserve">   Муниципального Бюджетного Образовательного Учреждения Дополнительного Образования  «Детско Юношеская-</w:t>
      </w:r>
      <w:r w:rsidR="00953C67">
        <w:rPr>
          <w:color w:val="000000"/>
          <w:sz w:val="28"/>
          <w:szCs w:val="28"/>
        </w:rPr>
        <w:t>Спортивная Школа п. Плотниково».</w:t>
      </w:r>
    </w:p>
    <w:p w:rsidR="008F5A47" w:rsidRDefault="008F5A47" w:rsidP="00BF0EAA">
      <w:pPr>
        <w:tabs>
          <w:tab w:val="left" w:pos="435"/>
        </w:tabs>
        <w:spacing w:line="360" w:lineRule="auto"/>
        <w:ind w:left="7" w:right="20"/>
        <w:jc w:val="both"/>
        <w:rPr>
          <w:color w:val="000000"/>
          <w:sz w:val="28"/>
          <w:szCs w:val="28"/>
        </w:rPr>
      </w:pPr>
    </w:p>
    <w:p w:rsidR="008F5A47" w:rsidRDefault="00BF0EAA" w:rsidP="00BF0EAA">
      <w:pPr>
        <w:spacing w:line="360" w:lineRule="auto"/>
        <w:jc w:val="both"/>
        <w:rPr>
          <w:rFonts w:eastAsia="Times New Roman"/>
          <w:sz w:val="28"/>
          <w:szCs w:val="28"/>
        </w:rPr>
      </w:pPr>
      <w:r>
        <w:rPr>
          <w:rFonts w:eastAsia="Times New Roman"/>
          <w:b/>
          <w:sz w:val="28"/>
          <w:szCs w:val="28"/>
        </w:rPr>
        <w:t>Актуальность программы</w:t>
      </w:r>
      <w:r>
        <w:rPr>
          <w:rFonts w:eastAsia="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учащихся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учащихся к </w:t>
      </w:r>
      <w:r>
        <w:rPr>
          <w:rFonts w:eastAsia="Times New Roman"/>
          <w:sz w:val="28"/>
          <w:szCs w:val="28"/>
        </w:rPr>
        <w:lastRenderedPageBreak/>
        <w:t xml:space="preserve">систематическим занятиям в различных секциях для повышения уровня физической подготовленности. Лыжные гонки   </w:t>
      </w:r>
      <w:proofErr w:type="gramStart"/>
      <w:r>
        <w:rPr>
          <w:rFonts w:eastAsia="Times New Roman"/>
          <w:sz w:val="28"/>
          <w:szCs w:val="28"/>
        </w:rPr>
        <w:t>позволяют  решить</w:t>
      </w:r>
      <w:proofErr w:type="gramEnd"/>
      <w:r>
        <w:rPr>
          <w:rFonts w:eastAsia="Times New Roman"/>
          <w:sz w:val="28"/>
          <w:szCs w:val="28"/>
        </w:rPr>
        <w:t xml:space="preserve"> проблему занятости у детей свободного времени, пробуждению интереса к избранному виду спорта. </w:t>
      </w:r>
    </w:p>
    <w:p w:rsidR="00BF0EAA" w:rsidRDefault="00BF0EAA" w:rsidP="00BF0EAA">
      <w:pPr>
        <w:spacing w:line="360" w:lineRule="auto"/>
        <w:jc w:val="both"/>
        <w:rPr>
          <w:rFonts w:eastAsia="Times New Roman"/>
          <w:sz w:val="28"/>
          <w:szCs w:val="28"/>
        </w:rPr>
      </w:pPr>
      <w:r>
        <w:rPr>
          <w:rFonts w:eastAsia="Times New Roman"/>
          <w:sz w:val="28"/>
          <w:szCs w:val="28"/>
        </w:rPr>
        <w:t xml:space="preserve">  </w:t>
      </w:r>
    </w:p>
    <w:p w:rsidR="00BF0EAA" w:rsidRDefault="00BF0EAA" w:rsidP="00BF0EAA">
      <w:pPr>
        <w:spacing w:line="360" w:lineRule="auto"/>
        <w:jc w:val="both"/>
        <w:rPr>
          <w:rFonts w:eastAsia="Times New Roman"/>
          <w:sz w:val="28"/>
          <w:szCs w:val="28"/>
        </w:rPr>
      </w:pPr>
      <w:r>
        <w:rPr>
          <w:rFonts w:eastAsia="Times New Roman"/>
          <w:b/>
          <w:sz w:val="28"/>
          <w:szCs w:val="28"/>
        </w:rPr>
        <w:t xml:space="preserve">Новизна </w:t>
      </w:r>
      <w:r>
        <w:rPr>
          <w:rFonts w:eastAsia="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 С учетом специфики вида спорта Лыжные гонки определяются следующие особенности спортивной подготовки:</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учащихся;</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в зависимости от условий и организации занятий, а также условий проведения спортивных соревнований</w:t>
      </w:r>
      <w:r>
        <w:rPr>
          <w:rFonts w:eastAsia="Times New Roman"/>
          <w:b/>
          <w:sz w:val="28"/>
          <w:szCs w:val="28"/>
        </w:rPr>
        <w:t xml:space="preserve">   </w:t>
      </w:r>
      <w:r>
        <w:rPr>
          <w:rFonts w:eastAsia="Times New Roman"/>
          <w:sz w:val="28"/>
          <w:szCs w:val="28"/>
        </w:rPr>
        <w:t>подготовка по виду спорта лыжные гонки осуществляется на основе обязательного соблюдения необходимых мер безопасности для сохранения здоровья лиц, проходящих спортивную подготовку.</w:t>
      </w:r>
    </w:p>
    <w:p w:rsidR="00BF0EAA" w:rsidRDefault="00BF0EAA" w:rsidP="008F5A47">
      <w:pPr>
        <w:spacing w:line="360" w:lineRule="auto"/>
        <w:jc w:val="both"/>
        <w:rPr>
          <w:rFonts w:eastAsia="Times New Roman"/>
          <w:b/>
          <w:sz w:val="28"/>
          <w:szCs w:val="28"/>
        </w:rPr>
      </w:pPr>
      <w:r>
        <w:rPr>
          <w:rFonts w:eastAsia="Times New Roman"/>
          <w:b/>
          <w:sz w:val="28"/>
          <w:szCs w:val="28"/>
        </w:rPr>
        <w:t xml:space="preserve"> Отличительной </w:t>
      </w:r>
      <w:proofErr w:type="gramStart"/>
      <w:r>
        <w:rPr>
          <w:rFonts w:eastAsia="Times New Roman"/>
          <w:b/>
          <w:sz w:val="28"/>
          <w:szCs w:val="28"/>
        </w:rPr>
        <w:t xml:space="preserve">особенностью  </w:t>
      </w:r>
      <w:r>
        <w:rPr>
          <w:rFonts w:eastAsia="Times New Roman"/>
          <w:sz w:val="28"/>
          <w:szCs w:val="28"/>
        </w:rPr>
        <w:t>данной</w:t>
      </w:r>
      <w:proofErr w:type="gramEnd"/>
      <w:r>
        <w:rPr>
          <w:rFonts w:eastAsia="Times New Roman"/>
          <w:sz w:val="28"/>
          <w:szCs w:val="28"/>
        </w:rPr>
        <w:t xml:space="preserve"> программы, от программы взятой за основу (Программа спортивной подготовки по Лыжным гонкам, разработанную Государственным автономным учреждением Центра подготовки по Лыжным гонкам г. Москва 2018г.), является не только физическая и технико–тактическая подготовка юных лыжников, так же один из важных моментов это то, что большинство занятий проводятся на свежем воздухе и  дифференцированно учитывая индивидуальные особенности каждого учащегося. </w:t>
      </w:r>
    </w:p>
    <w:p w:rsidR="00BF0EAA" w:rsidRDefault="00BF0EAA" w:rsidP="00BF0EAA">
      <w:pPr>
        <w:spacing w:after="200" w:line="360" w:lineRule="auto"/>
        <w:jc w:val="both"/>
        <w:rPr>
          <w:rFonts w:eastAsia="Times New Roman"/>
          <w:b/>
          <w:sz w:val="28"/>
          <w:szCs w:val="28"/>
        </w:rPr>
      </w:pPr>
      <w:r>
        <w:rPr>
          <w:rFonts w:eastAsia="Times New Roman"/>
          <w:b/>
          <w:sz w:val="28"/>
          <w:szCs w:val="28"/>
        </w:rPr>
        <w:t>Адресат программы:</w:t>
      </w:r>
    </w:p>
    <w:p w:rsidR="00BF0EAA" w:rsidRDefault="000B0764" w:rsidP="00BF0EAA">
      <w:pPr>
        <w:spacing w:after="200" w:line="360" w:lineRule="auto"/>
        <w:jc w:val="both"/>
        <w:rPr>
          <w:rFonts w:eastAsia="Times New Roman"/>
          <w:sz w:val="28"/>
          <w:szCs w:val="28"/>
        </w:rPr>
      </w:pPr>
      <w:r>
        <w:rPr>
          <w:rFonts w:eastAsia="Times New Roman"/>
          <w:sz w:val="28"/>
          <w:szCs w:val="28"/>
        </w:rPr>
        <w:t xml:space="preserve">В </w:t>
      </w:r>
      <w:r w:rsidR="00BF0EAA">
        <w:rPr>
          <w:rFonts w:eastAsia="Times New Roman"/>
          <w:sz w:val="28"/>
          <w:szCs w:val="28"/>
        </w:rPr>
        <w:t>ДЮС</w:t>
      </w:r>
      <w:r>
        <w:rPr>
          <w:rFonts w:eastAsia="Times New Roman"/>
          <w:sz w:val="28"/>
          <w:szCs w:val="28"/>
        </w:rPr>
        <w:t>Ш</w:t>
      </w:r>
      <w:r w:rsidR="00BF0EAA">
        <w:rPr>
          <w:rFonts w:eastAsia="Times New Roman"/>
          <w:sz w:val="28"/>
          <w:szCs w:val="28"/>
        </w:rPr>
        <w:t xml:space="preserve"> зач</w:t>
      </w:r>
      <w:r w:rsidR="008A0ED9">
        <w:rPr>
          <w:rFonts w:eastAsia="Times New Roman"/>
          <w:sz w:val="28"/>
          <w:szCs w:val="28"/>
        </w:rPr>
        <w:t>исляют учащихся в возрасте от 7 до 10</w:t>
      </w:r>
      <w:r w:rsidR="00BF0EAA">
        <w:rPr>
          <w:rFonts w:eastAsia="Times New Roman"/>
          <w:sz w:val="28"/>
          <w:szCs w:val="28"/>
        </w:rPr>
        <w:t xml:space="preserve"> лет. Не более </w:t>
      </w:r>
      <w:r>
        <w:rPr>
          <w:rFonts w:eastAsia="Times New Roman"/>
          <w:sz w:val="28"/>
          <w:szCs w:val="28"/>
        </w:rPr>
        <w:t>20</w:t>
      </w:r>
      <w:r w:rsidR="00BF0EAA">
        <w:rPr>
          <w:rFonts w:eastAsia="Times New Roman"/>
          <w:sz w:val="28"/>
          <w:szCs w:val="28"/>
        </w:rPr>
        <w:t xml:space="preserve"> человек в группе. Учащиеся приходят с разным уровнем физической подготовки, </w:t>
      </w:r>
      <w:r w:rsidR="00BF0EAA">
        <w:rPr>
          <w:rFonts w:eastAsia="Times New Roman"/>
          <w:sz w:val="28"/>
          <w:szCs w:val="28"/>
        </w:rPr>
        <w:lastRenderedPageBreak/>
        <w:t>психологической, нравственными ориентирами. Группы комплектуются по возрастам.</w:t>
      </w:r>
    </w:p>
    <w:p w:rsidR="00BF0EAA" w:rsidRDefault="00BF0EAA" w:rsidP="00BF0EAA">
      <w:pPr>
        <w:spacing w:after="200" w:line="360" w:lineRule="auto"/>
        <w:jc w:val="both"/>
        <w:rPr>
          <w:rFonts w:eastAsia="Times New Roman"/>
          <w:sz w:val="28"/>
          <w:szCs w:val="28"/>
        </w:rPr>
      </w:pPr>
      <w:r>
        <w:rPr>
          <w:rFonts w:eastAsia="Times New Roman"/>
          <w:b/>
          <w:sz w:val="28"/>
          <w:szCs w:val="28"/>
        </w:rPr>
        <w:t>Срок реализации данной программы:</w:t>
      </w:r>
      <w:r>
        <w:rPr>
          <w:rFonts w:eastAsia="Times New Roman"/>
          <w:sz w:val="28"/>
          <w:szCs w:val="28"/>
        </w:rPr>
        <w:t xml:space="preserve"> Реализация данной программы    рассчитана на 1 год, 46 недель -276 часов.</w:t>
      </w:r>
      <w:r>
        <w:rPr>
          <w:sz w:val="28"/>
          <w:szCs w:val="28"/>
        </w:rPr>
        <w:t xml:space="preserve"> С 1 сентября по  31 августа.</w:t>
      </w:r>
    </w:p>
    <w:p w:rsidR="00AE7F98" w:rsidRDefault="00BF0EAA" w:rsidP="00AE7F98">
      <w:pPr>
        <w:spacing w:after="200"/>
        <w:jc w:val="both"/>
        <w:rPr>
          <w:rFonts w:eastAsia="Times New Roman"/>
          <w:sz w:val="28"/>
          <w:szCs w:val="28"/>
        </w:rPr>
      </w:pPr>
      <w:r>
        <w:rPr>
          <w:i/>
          <w:sz w:val="28"/>
          <w:szCs w:val="28"/>
        </w:rPr>
        <w:t>Режим занятий</w:t>
      </w:r>
      <w:r>
        <w:rPr>
          <w:b/>
          <w:sz w:val="28"/>
          <w:szCs w:val="28"/>
        </w:rPr>
        <w:t>:</w:t>
      </w:r>
    </w:p>
    <w:p w:rsidR="00BF0EAA" w:rsidRPr="00AE7F98" w:rsidRDefault="00BF0EAA" w:rsidP="00AE7F98">
      <w:pPr>
        <w:spacing w:after="200"/>
        <w:jc w:val="both"/>
        <w:rPr>
          <w:rFonts w:eastAsia="Times New Roman"/>
          <w:sz w:val="28"/>
          <w:szCs w:val="28"/>
        </w:rPr>
      </w:pPr>
      <w:r>
        <w:rPr>
          <w:sz w:val="28"/>
          <w:szCs w:val="28"/>
        </w:rPr>
        <w:t>Занятия проводятся 3 раза в неделю по 2 часа.</w:t>
      </w:r>
    </w:p>
    <w:p w:rsidR="00BF0EAA" w:rsidRDefault="00BF0EAA" w:rsidP="00AE7F98">
      <w:pPr>
        <w:spacing w:after="200"/>
        <w:jc w:val="both"/>
        <w:rPr>
          <w:b/>
          <w:sz w:val="28"/>
          <w:szCs w:val="28"/>
        </w:rPr>
      </w:pPr>
      <w:r>
        <w:rPr>
          <w:i/>
          <w:sz w:val="28"/>
          <w:szCs w:val="28"/>
        </w:rPr>
        <w:t xml:space="preserve">Форма обучения </w:t>
      </w:r>
      <w:r>
        <w:rPr>
          <w:sz w:val="28"/>
          <w:szCs w:val="28"/>
        </w:rPr>
        <w:t>– очная.</w:t>
      </w:r>
    </w:p>
    <w:p w:rsidR="00BF0EAA" w:rsidRDefault="00BF0EAA" w:rsidP="00AE7F98">
      <w:pPr>
        <w:spacing w:after="200"/>
        <w:jc w:val="both"/>
        <w:rPr>
          <w:b/>
          <w:sz w:val="28"/>
          <w:szCs w:val="28"/>
        </w:rPr>
      </w:pPr>
      <w:r>
        <w:rPr>
          <w:i/>
          <w:sz w:val="28"/>
          <w:szCs w:val="28"/>
        </w:rPr>
        <w:t>Форма занятий</w:t>
      </w:r>
      <w:r>
        <w:rPr>
          <w:sz w:val="28"/>
          <w:szCs w:val="28"/>
        </w:rPr>
        <w:t xml:space="preserve"> – групповая.</w:t>
      </w:r>
    </w:p>
    <w:p w:rsidR="00BF0EAA" w:rsidRDefault="00BF0EAA" w:rsidP="00BF0EAA">
      <w:pPr>
        <w:spacing w:after="200" w:line="360" w:lineRule="auto"/>
        <w:jc w:val="both"/>
        <w:rPr>
          <w:rFonts w:eastAsia="Times New Roman"/>
          <w:sz w:val="28"/>
          <w:szCs w:val="28"/>
        </w:rPr>
      </w:pPr>
      <w:r>
        <w:rPr>
          <w:rFonts w:eastAsia="Times New Roman"/>
          <w:b/>
          <w:sz w:val="28"/>
          <w:szCs w:val="28"/>
        </w:rPr>
        <w:t>Формы проведения занятий:</w:t>
      </w:r>
      <w:r>
        <w:rPr>
          <w:rFonts w:eastAsia="Times New Roman"/>
          <w:sz w:val="28"/>
          <w:szCs w:val="28"/>
        </w:rPr>
        <w:t xml:space="preserve"> </w:t>
      </w:r>
    </w:p>
    <w:p w:rsidR="0093495A" w:rsidRDefault="00BF0EAA" w:rsidP="00BF0EAA">
      <w:pPr>
        <w:spacing w:after="200" w:line="360" w:lineRule="auto"/>
        <w:jc w:val="both"/>
        <w:rPr>
          <w:rFonts w:eastAsia="Times New Roman"/>
          <w:sz w:val="28"/>
          <w:szCs w:val="28"/>
        </w:rPr>
      </w:pPr>
      <w:r>
        <w:rPr>
          <w:rFonts w:eastAsia="Times New Roman"/>
          <w:sz w:val="28"/>
          <w:szCs w:val="28"/>
        </w:rPr>
        <w:t>Учебно-тренировочные занятия, соревнования, спортивные праздники, беседы, просмотр учебных ви</w:t>
      </w:r>
      <w:r w:rsidR="009F3598">
        <w:rPr>
          <w:rFonts w:eastAsia="Times New Roman"/>
          <w:sz w:val="28"/>
          <w:szCs w:val="28"/>
        </w:rPr>
        <w:t>деофильмов и кинофильмов, зачет.</w:t>
      </w:r>
    </w:p>
    <w:p w:rsidR="00BF0EAA" w:rsidRDefault="00BF0EAA" w:rsidP="00BF0EAA">
      <w:pPr>
        <w:spacing w:line="360" w:lineRule="auto"/>
        <w:ind w:right="-6"/>
        <w:jc w:val="center"/>
        <w:rPr>
          <w:rFonts w:eastAsia="Times New Roman"/>
          <w:b/>
          <w:sz w:val="28"/>
          <w:szCs w:val="28"/>
        </w:rPr>
      </w:pPr>
      <w:r>
        <w:rPr>
          <w:rFonts w:eastAsia="Times New Roman"/>
          <w:b/>
          <w:sz w:val="28"/>
          <w:szCs w:val="28"/>
        </w:rPr>
        <w:t>1.2.Цель и задачи программы</w:t>
      </w:r>
    </w:p>
    <w:p w:rsidR="001270A9" w:rsidRDefault="001270A9" w:rsidP="001270A9">
      <w:pPr>
        <w:spacing w:line="360" w:lineRule="auto"/>
        <w:jc w:val="both"/>
        <w:rPr>
          <w:b/>
          <w:bCs/>
          <w:color w:val="000000"/>
          <w:sz w:val="28"/>
          <w:szCs w:val="28"/>
        </w:rPr>
      </w:pPr>
      <w:r>
        <w:rPr>
          <w:b/>
          <w:color w:val="000000"/>
          <w:sz w:val="28"/>
          <w:szCs w:val="28"/>
        </w:rPr>
        <w:t xml:space="preserve">Цель программы: </w:t>
      </w:r>
      <w:r w:rsidR="00E154A5">
        <w:rPr>
          <w:color w:val="000000"/>
          <w:sz w:val="28"/>
          <w:szCs w:val="28"/>
        </w:rPr>
        <w:t xml:space="preserve">развитие двигательных способностей учащихся и укрепление здоровья в условиях занятий лыжным спортом. </w:t>
      </w:r>
    </w:p>
    <w:p w:rsidR="001270A9" w:rsidRDefault="001270A9" w:rsidP="001270A9">
      <w:pPr>
        <w:spacing w:line="360" w:lineRule="auto"/>
        <w:jc w:val="both"/>
        <w:rPr>
          <w:b/>
          <w:color w:val="000000"/>
          <w:sz w:val="28"/>
          <w:szCs w:val="28"/>
        </w:rPr>
      </w:pPr>
      <w:r>
        <w:rPr>
          <w:b/>
          <w:color w:val="000000"/>
          <w:sz w:val="28"/>
          <w:szCs w:val="28"/>
        </w:rPr>
        <w:t xml:space="preserve">Программа предполагает решение </w:t>
      </w:r>
      <w:r>
        <w:rPr>
          <w:b/>
          <w:bCs/>
          <w:color w:val="000000"/>
          <w:sz w:val="28"/>
          <w:szCs w:val="28"/>
        </w:rPr>
        <w:t xml:space="preserve">  задач</w:t>
      </w:r>
      <w:r>
        <w:rPr>
          <w:b/>
          <w:color w:val="000000"/>
          <w:sz w:val="28"/>
          <w:szCs w:val="28"/>
        </w:rPr>
        <w:t xml:space="preserve">:  </w:t>
      </w:r>
    </w:p>
    <w:p w:rsidR="001270A9" w:rsidRDefault="001270A9" w:rsidP="001270A9">
      <w:pPr>
        <w:spacing w:line="360" w:lineRule="auto"/>
        <w:jc w:val="both"/>
        <w:rPr>
          <w:bCs/>
          <w:i/>
          <w:color w:val="000000"/>
          <w:sz w:val="28"/>
          <w:szCs w:val="28"/>
        </w:rPr>
      </w:pPr>
      <w:r>
        <w:rPr>
          <w:bCs/>
          <w:i/>
          <w:color w:val="000000"/>
          <w:sz w:val="28"/>
          <w:szCs w:val="28"/>
        </w:rPr>
        <w:t xml:space="preserve">       Образовательные:</w:t>
      </w:r>
      <w:r>
        <w:rPr>
          <w:color w:val="000000"/>
          <w:sz w:val="28"/>
          <w:szCs w:val="28"/>
        </w:rPr>
        <w:t xml:space="preserve"> </w:t>
      </w:r>
    </w:p>
    <w:p w:rsidR="001270A9" w:rsidRDefault="001270A9" w:rsidP="001270A9">
      <w:pPr>
        <w:tabs>
          <w:tab w:val="left" w:pos="367"/>
        </w:tabs>
        <w:spacing w:line="360" w:lineRule="auto"/>
        <w:ind w:left="367"/>
        <w:jc w:val="both"/>
        <w:rPr>
          <w:color w:val="000000"/>
          <w:sz w:val="28"/>
          <w:szCs w:val="28"/>
        </w:rPr>
      </w:pPr>
      <w:r>
        <w:rPr>
          <w:color w:val="000000"/>
          <w:sz w:val="28"/>
          <w:szCs w:val="28"/>
        </w:rPr>
        <w:t xml:space="preserve">- </w:t>
      </w:r>
      <w:r w:rsidR="00CE0DA9">
        <w:rPr>
          <w:color w:val="000000"/>
          <w:sz w:val="28"/>
          <w:szCs w:val="28"/>
        </w:rPr>
        <w:t xml:space="preserve">познакомить </w:t>
      </w:r>
      <w:r w:rsidR="000F405E">
        <w:rPr>
          <w:color w:val="000000"/>
          <w:sz w:val="28"/>
          <w:szCs w:val="28"/>
        </w:rPr>
        <w:t>учащихся</w:t>
      </w:r>
      <w:r>
        <w:rPr>
          <w:color w:val="000000"/>
          <w:sz w:val="28"/>
          <w:szCs w:val="28"/>
        </w:rPr>
        <w:t xml:space="preserve"> </w:t>
      </w:r>
      <w:r w:rsidR="00CE0DA9">
        <w:rPr>
          <w:color w:val="000000"/>
          <w:sz w:val="28"/>
          <w:szCs w:val="28"/>
        </w:rPr>
        <w:t>с основами</w:t>
      </w:r>
      <w:r>
        <w:rPr>
          <w:color w:val="000000"/>
          <w:sz w:val="28"/>
          <w:szCs w:val="28"/>
        </w:rPr>
        <w:t xml:space="preserve"> знаний о строении и </w:t>
      </w:r>
      <w:r w:rsidR="00031D8A">
        <w:rPr>
          <w:color w:val="000000"/>
          <w:sz w:val="28"/>
          <w:szCs w:val="28"/>
        </w:rPr>
        <w:t>функциях организма</w:t>
      </w:r>
      <w:r>
        <w:rPr>
          <w:color w:val="000000"/>
          <w:sz w:val="28"/>
          <w:szCs w:val="28"/>
        </w:rPr>
        <w:t xml:space="preserve"> человека;</w:t>
      </w:r>
    </w:p>
    <w:p w:rsidR="001270A9" w:rsidRDefault="001270A9" w:rsidP="001270A9">
      <w:pPr>
        <w:tabs>
          <w:tab w:val="left" w:pos="367"/>
        </w:tabs>
        <w:spacing w:line="360" w:lineRule="auto"/>
        <w:ind w:left="367"/>
        <w:jc w:val="both"/>
        <w:rPr>
          <w:color w:val="000000"/>
          <w:sz w:val="28"/>
          <w:szCs w:val="28"/>
        </w:rPr>
      </w:pPr>
      <w:r>
        <w:rPr>
          <w:color w:val="000000"/>
          <w:sz w:val="28"/>
          <w:szCs w:val="28"/>
        </w:rPr>
        <w:t xml:space="preserve">- </w:t>
      </w:r>
      <w:r w:rsidR="00031D8A">
        <w:rPr>
          <w:color w:val="000000"/>
          <w:sz w:val="28"/>
          <w:szCs w:val="28"/>
        </w:rPr>
        <w:t xml:space="preserve">познакомить с </w:t>
      </w:r>
      <w:r>
        <w:rPr>
          <w:color w:val="000000"/>
          <w:sz w:val="28"/>
          <w:szCs w:val="28"/>
        </w:rPr>
        <w:t>основ</w:t>
      </w:r>
      <w:r w:rsidR="00031D8A">
        <w:rPr>
          <w:color w:val="000000"/>
          <w:sz w:val="28"/>
          <w:szCs w:val="28"/>
        </w:rPr>
        <w:t>ами</w:t>
      </w:r>
      <w:r>
        <w:rPr>
          <w:color w:val="000000"/>
          <w:sz w:val="28"/>
          <w:szCs w:val="28"/>
        </w:rPr>
        <w:t xml:space="preserve"> техники выполнения обширного комплекса физических упражнений</w:t>
      </w:r>
      <w:r w:rsidR="00B6198D">
        <w:rPr>
          <w:color w:val="000000"/>
          <w:sz w:val="28"/>
          <w:szCs w:val="28"/>
        </w:rPr>
        <w:t xml:space="preserve"> у учащихся</w:t>
      </w:r>
      <w:r>
        <w:rPr>
          <w:color w:val="000000"/>
          <w:sz w:val="28"/>
          <w:szCs w:val="28"/>
        </w:rPr>
        <w:t>;</w:t>
      </w:r>
    </w:p>
    <w:p w:rsidR="001270A9" w:rsidRDefault="001270A9" w:rsidP="001270A9">
      <w:pPr>
        <w:tabs>
          <w:tab w:val="left" w:pos="367"/>
        </w:tabs>
        <w:spacing w:line="360" w:lineRule="auto"/>
        <w:ind w:left="367"/>
        <w:jc w:val="both"/>
        <w:rPr>
          <w:rFonts w:eastAsia="Times New Roman"/>
          <w:color w:val="000000"/>
          <w:sz w:val="28"/>
          <w:szCs w:val="28"/>
        </w:rPr>
      </w:pPr>
      <w:r>
        <w:rPr>
          <w:color w:val="000000"/>
          <w:sz w:val="28"/>
          <w:szCs w:val="28"/>
        </w:rPr>
        <w:t xml:space="preserve">- </w:t>
      </w:r>
      <w:r w:rsidR="00031D8A">
        <w:rPr>
          <w:color w:val="000000"/>
          <w:sz w:val="28"/>
          <w:szCs w:val="28"/>
        </w:rPr>
        <w:t xml:space="preserve">научить </w:t>
      </w:r>
      <w:proofErr w:type="gramStart"/>
      <w:r>
        <w:rPr>
          <w:color w:val="000000"/>
          <w:sz w:val="28"/>
          <w:szCs w:val="28"/>
        </w:rPr>
        <w:t>учащихся  базовы</w:t>
      </w:r>
      <w:r w:rsidR="00031D8A">
        <w:rPr>
          <w:color w:val="000000"/>
          <w:sz w:val="28"/>
          <w:szCs w:val="28"/>
        </w:rPr>
        <w:t>м</w:t>
      </w:r>
      <w:proofErr w:type="gramEnd"/>
      <w:r>
        <w:rPr>
          <w:color w:val="000000"/>
          <w:sz w:val="28"/>
          <w:szCs w:val="28"/>
        </w:rPr>
        <w:t xml:space="preserve"> элемент</w:t>
      </w:r>
      <w:r w:rsidR="00031D8A">
        <w:rPr>
          <w:color w:val="000000"/>
          <w:sz w:val="28"/>
          <w:szCs w:val="28"/>
        </w:rPr>
        <w:t>ам</w:t>
      </w:r>
      <w:r>
        <w:rPr>
          <w:color w:val="000000"/>
          <w:sz w:val="28"/>
          <w:szCs w:val="28"/>
        </w:rPr>
        <w:t xml:space="preserve"> техники и тактики лыжных ходов</w:t>
      </w:r>
      <w:r>
        <w:rPr>
          <w:rFonts w:eastAsia="Times New Roman"/>
          <w:color w:val="000000"/>
          <w:sz w:val="28"/>
          <w:szCs w:val="28"/>
        </w:rPr>
        <w:t>;</w:t>
      </w:r>
    </w:p>
    <w:p w:rsidR="001270A9" w:rsidRDefault="001270A9" w:rsidP="001270A9">
      <w:pPr>
        <w:tabs>
          <w:tab w:val="left" w:pos="367"/>
        </w:tabs>
        <w:spacing w:line="360" w:lineRule="auto"/>
        <w:ind w:left="367"/>
        <w:jc w:val="both"/>
        <w:rPr>
          <w:rFonts w:eastAsia="Times New Roman"/>
          <w:color w:val="000000"/>
          <w:sz w:val="28"/>
          <w:szCs w:val="28"/>
        </w:rPr>
      </w:pPr>
      <w:r>
        <w:rPr>
          <w:rFonts w:eastAsia="Times New Roman"/>
          <w:color w:val="000000"/>
          <w:sz w:val="28"/>
          <w:szCs w:val="28"/>
        </w:rPr>
        <w:t>Познакомить с   правилами личной гигиены спортсмена.</w:t>
      </w:r>
    </w:p>
    <w:p w:rsidR="001270A9" w:rsidRDefault="001270A9" w:rsidP="001270A9">
      <w:pPr>
        <w:tabs>
          <w:tab w:val="left" w:pos="367"/>
        </w:tabs>
        <w:spacing w:line="360" w:lineRule="auto"/>
        <w:ind w:left="367"/>
        <w:jc w:val="both"/>
        <w:rPr>
          <w:i/>
          <w:color w:val="000000"/>
          <w:sz w:val="28"/>
          <w:szCs w:val="28"/>
        </w:rPr>
      </w:pPr>
      <w:r>
        <w:rPr>
          <w:i/>
          <w:color w:val="000000"/>
          <w:sz w:val="28"/>
          <w:szCs w:val="28"/>
        </w:rPr>
        <w:t>Развивающие:</w:t>
      </w:r>
    </w:p>
    <w:p w:rsidR="001270A9" w:rsidRDefault="001270A9" w:rsidP="001270A9">
      <w:pPr>
        <w:tabs>
          <w:tab w:val="left" w:pos="367"/>
        </w:tabs>
        <w:spacing w:line="360" w:lineRule="auto"/>
        <w:ind w:left="367"/>
        <w:jc w:val="both"/>
        <w:rPr>
          <w:color w:val="000000"/>
          <w:sz w:val="28"/>
          <w:szCs w:val="28"/>
        </w:rPr>
      </w:pPr>
      <w:r>
        <w:rPr>
          <w:color w:val="000000"/>
          <w:sz w:val="28"/>
          <w:szCs w:val="28"/>
        </w:rPr>
        <w:t xml:space="preserve">- </w:t>
      </w:r>
      <w:r w:rsidR="0056162D">
        <w:rPr>
          <w:color w:val="000000"/>
          <w:sz w:val="28"/>
          <w:szCs w:val="28"/>
        </w:rPr>
        <w:t>развивать</w:t>
      </w:r>
      <w:r>
        <w:rPr>
          <w:color w:val="000000"/>
          <w:sz w:val="28"/>
          <w:szCs w:val="28"/>
        </w:rPr>
        <w:t xml:space="preserve"> у </w:t>
      </w:r>
      <w:proofErr w:type="gramStart"/>
      <w:r>
        <w:rPr>
          <w:color w:val="000000"/>
          <w:sz w:val="28"/>
          <w:szCs w:val="28"/>
        </w:rPr>
        <w:t>учащихся  функциональных</w:t>
      </w:r>
      <w:proofErr w:type="gramEnd"/>
      <w:r>
        <w:rPr>
          <w:color w:val="000000"/>
          <w:sz w:val="28"/>
          <w:szCs w:val="28"/>
        </w:rPr>
        <w:t xml:space="preserve"> возможностей организма, укреплению и сохранению их здоровья;</w:t>
      </w:r>
    </w:p>
    <w:p w:rsidR="001270A9" w:rsidRDefault="001270A9" w:rsidP="001270A9">
      <w:pPr>
        <w:tabs>
          <w:tab w:val="left" w:pos="367"/>
        </w:tabs>
        <w:spacing w:line="360" w:lineRule="auto"/>
        <w:jc w:val="both"/>
        <w:rPr>
          <w:rFonts w:eastAsia="Times New Roman"/>
          <w:color w:val="000000"/>
          <w:sz w:val="28"/>
          <w:szCs w:val="28"/>
        </w:rPr>
      </w:pPr>
      <w:r>
        <w:rPr>
          <w:i/>
          <w:color w:val="000000"/>
          <w:sz w:val="28"/>
          <w:szCs w:val="28"/>
        </w:rPr>
        <w:t xml:space="preserve">     </w:t>
      </w:r>
      <w:r w:rsidR="00972CAC">
        <w:rPr>
          <w:color w:val="000000"/>
          <w:sz w:val="28"/>
          <w:szCs w:val="28"/>
        </w:rPr>
        <w:t>- развивать</w:t>
      </w:r>
      <w:r>
        <w:rPr>
          <w:color w:val="000000"/>
          <w:sz w:val="28"/>
          <w:szCs w:val="28"/>
        </w:rPr>
        <w:t xml:space="preserve"> у </w:t>
      </w:r>
      <w:proofErr w:type="gramStart"/>
      <w:r>
        <w:rPr>
          <w:color w:val="000000"/>
          <w:sz w:val="28"/>
          <w:szCs w:val="28"/>
        </w:rPr>
        <w:t>учащихся  устойчивый</w:t>
      </w:r>
      <w:proofErr w:type="gramEnd"/>
      <w:r>
        <w:rPr>
          <w:color w:val="000000"/>
          <w:sz w:val="28"/>
          <w:szCs w:val="28"/>
        </w:rPr>
        <w:t xml:space="preserve">  интерес  к занятиям лыжными гонками</w:t>
      </w:r>
      <w:r w:rsidR="00B6198D">
        <w:rPr>
          <w:color w:val="000000"/>
          <w:sz w:val="28"/>
          <w:szCs w:val="28"/>
        </w:rPr>
        <w:t xml:space="preserve"> у учащихся</w:t>
      </w:r>
      <w:r>
        <w:rPr>
          <w:color w:val="000000"/>
          <w:sz w:val="28"/>
          <w:szCs w:val="28"/>
        </w:rPr>
        <w:t>;</w:t>
      </w:r>
    </w:p>
    <w:p w:rsidR="001270A9" w:rsidRDefault="00D441D2" w:rsidP="001270A9">
      <w:pPr>
        <w:tabs>
          <w:tab w:val="left" w:pos="367"/>
        </w:tabs>
        <w:spacing w:line="360" w:lineRule="auto"/>
        <w:ind w:left="367"/>
        <w:jc w:val="both"/>
        <w:rPr>
          <w:color w:val="000000"/>
          <w:sz w:val="28"/>
          <w:szCs w:val="28"/>
        </w:rPr>
      </w:pPr>
      <w:r>
        <w:rPr>
          <w:color w:val="000000"/>
          <w:sz w:val="28"/>
          <w:szCs w:val="28"/>
        </w:rPr>
        <w:lastRenderedPageBreak/>
        <w:t xml:space="preserve">- развить </w:t>
      </w:r>
      <w:r w:rsidR="001270A9">
        <w:rPr>
          <w:color w:val="000000"/>
          <w:sz w:val="28"/>
          <w:szCs w:val="28"/>
        </w:rPr>
        <w:t>у учащихся физические и морально-волевые качества лыжника: быстрота, выносливость, гибкость, сила, настойчивост</w:t>
      </w:r>
      <w:r w:rsidR="008A7A4E">
        <w:rPr>
          <w:color w:val="000000"/>
          <w:sz w:val="28"/>
          <w:szCs w:val="28"/>
        </w:rPr>
        <w:t>ь, выдержка, целеустремленность;</w:t>
      </w:r>
    </w:p>
    <w:p w:rsidR="001270A9" w:rsidRDefault="001270A9" w:rsidP="001270A9">
      <w:pPr>
        <w:tabs>
          <w:tab w:val="left" w:pos="367"/>
        </w:tabs>
        <w:spacing w:line="360" w:lineRule="auto"/>
        <w:ind w:left="367"/>
        <w:jc w:val="both"/>
        <w:rPr>
          <w:color w:val="000000"/>
          <w:sz w:val="28"/>
          <w:szCs w:val="28"/>
        </w:rPr>
      </w:pPr>
      <w:r>
        <w:rPr>
          <w:color w:val="000000"/>
          <w:sz w:val="28"/>
          <w:szCs w:val="28"/>
        </w:rPr>
        <w:t>- спос</w:t>
      </w:r>
      <w:r w:rsidR="00B6198D">
        <w:rPr>
          <w:color w:val="000000"/>
          <w:sz w:val="28"/>
          <w:szCs w:val="28"/>
        </w:rPr>
        <w:t xml:space="preserve">обствовать развитию у учащихся </w:t>
      </w:r>
      <w:r>
        <w:rPr>
          <w:color w:val="000000"/>
          <w:sz w:val="28"/>
          <w:szCs w:val="28"/>
        </w:rPr>
        <w:t>социальной адаптации   в условиях занятий лыжными гонками;</w:t>
      </w:r>
    </w:p>
    <w:p w:rsidR="001270A9" w:rsidRDefault="001270A9" w:rsidP="001270A9">
      <w:pPr>
        <w:tabs>
          <w:tab w:val="left" w:pos="367"/>
        </w:tabs>
        <w:spacing w:line="360" w:lineRule="auto"/>
        <w:ind w:left="367"/>
        <w:jc w:val="both"/>
        <w:rPr>
          <w:color w:val="000000"/>
          <w:sz w:val="28"/>
          <w:szCs w:val="28"/>
        </w:rPr>
      </w:pPr>
      <w:r>
        <w:rPr>
          <w:color w:val="000000"/>
          <w:sz w:val="28"/>
          <w:szCs w:val="28"/>
        </w:rPr>
        <w:t xml:space="preserve">- развивать   физическую </w:t>
      </w:r>
      <w:proofErr w:type="gramStart"/>
      <w:r>
        <w:rPr>
          <w:color w:val="000000"/>
          <w:sz w:val="28"/>
          <w:szCs w:val="28"/>
        </w:rPr>
        <w:t>память,  мышление</w:t>
      </w:r>
      <w:proofErr w:type="gramEnd"/>
      <w:r w:rsidR="008A7A4E">
        <w:rPr>
          <w:color w:val="000000"/>
          <w:sz w:val="28"/>
          <w:szCs w:val="28"/>
        </w:rPr>
        <w:t xml:space="preserve"> у уч</w:t>
      </w:r>
      <w:r w:rsidR="00B6198D">
        <w:rPr>
          <w:color w:val="000000"/>
          <w:sz w:val="28"/>
          <w:szCs w:val="28"/>
        </w:rPr>
        <w:t>ащихся</w:t>
      </w:r>
      <w:r>
        <w:rPr>
          <w:color w:val="000000"/>
          <w:sz w:val="28"/>
          <w:szCs w:val="28"/>
        </w:rPr>
        <w:t>;</w:t>
      </w:r>
    </w:p>
    <w:p w:rsidR="001270A9" w:rsidRDefault="001270A9" w:rsidP="001270A9">
      <w:pPr>
        <w:tabs>
          <w:tab w:val="left" w:pos="367"/>
        </w:tabs>
        <w:spacing w:line="360" w:lineRule="auto"/>
        <w:ind w:left="367"/>
        <w:jc w:val="both"/>
        <w:rPr>
          <w:i/>
          <w:color w:val="000000"/>
          <w:sz w:val="28"/>
          <w:szCs w:val="28"/>
        </w:rPr>
      </w:pPr>
      <w:r>
        <w:rPr>
          <w:i/>
          <w:color w:val="000000"/>
          <w:sz w:val="28"/>
          <w:szCs w:val="28"/>
        </w:rPr>
        <w:t xml:space="preserve">Воспитательные: </w:t>
      </w:r>
    </w:p>
    <w:p w:rsidR="001270A9" w:rsidRDefault="001270A9" w:rsidP="001270A9">
      <w:pPr>
        <w:tabs>
          <w:tab w:val="left" w:pos="367"/>
        </w:tabs>
        <w:spacing w:line="360" w:lineRule="auto"/>
        <w:ind w:left="367"/>
        <w:jc w:val="both"/>
        <w:rPr>
          <w:rFonts w:eastAsia="Times New Roman"/>
          <w:color w:val="000000"/>
          <w:sz w:val="28"/>
          <w:szCs w:val="28"/>
        </w:rPr>
      </w:pPr>
      <w:r>
        <w:rPr>
          <w:color w:val="000000"/>
          <w:sz w:val="28"/>
          <w:szCs w:val="28"/>
        </w:rPr>
        <w:t xml:space="preserve">-  </w:t>
      </w:r>
      <w:proofErr w:type="gramStart"/>
      <w:r>
        <w:rPr>
          <w:color w:val="000000"/>
          <w:sz w:val="28"/>
          <w:szCs w:val="28"/>
        </w:rPr>
        <w:t>воспитывать  у</w:t>
      </w:r>
      <w:proofErr w:type="gramEnd"/>
      <w:r>
        <w:rPr>
          <w:color w:val="000000"/>
          <w:sz w:val="28"/>
          <w:szCs w:val="28"/>
        </w:rPr>
        <w:t xml:space="preserve"> учащихся потребность в здоровом образе жизни</w:t>
      </w:r>
      <w:r w:rsidR="00B6198D">
        <w:rPr>
          <w:color w:val="000000"/>
          <w:sz w:val="28"/>
          <w:szCs w:val="28"/>
        </w:rPr>
        <w:t xml:space="preserve"> у учащихся</w:t>
      </w:r>
      <w:r>
        <w:rPr>
          <w:color w:val="000000"/>
          <w:sz w:val="28"/>
          <w:szCs w:val="28"/>
        </w:rPr>
        <w:t>;</w:t>
      </w:r>
    </w:p>
    <w:p w:rsidR="001270A9" w:rsidRDefault="001270A9" w:rsidP="001270A9">
      <w:pPr>
        <w:tabs>
          <w:tab w:val="left" w:pos="367"/>
        </w:tabs>
        <w:spacing w:line="360" w:lineRule="auto"/>
        <w:ind w:left="367"/>
        <w:jc w:val="both"/>
        <w:rPr>
          <w:rFonts w:eastAsia="Times New Roman"/>
          <w:color w:val="000000"/>
          <w:sz w:val="28"/>
          <w:szCs w:val="28"/>
        </w:rPr>
      </w:pPr>
      <w:r>
        <w:rPr>
          <w:color w:val="000000"/>
          <w:sz w:val="28"/>
          <w:szCs w:val="28"/>
        </w:rPr>
        <w:t>- воспит</w:t>
      </w:r>
      <w:r w:rsidR="008A7A4E">
        <w:rPr>
          <w:color w:val="000000"/>
          <w:sz w:val="28"/>
          <w:szCs w:val="28"/>
        </w:rPr>
        <w:t>ывать</w:t>
      </w:r>
      <w:r>
        <w:rPr>
          <w:color w:val="000000"/>
          <w:sz w:val="28"/>
          <w:szCs w:val="28"/>
        </w:rPr>
        <w:t xml:space="preserve"> у </w:t>
      </w:r>
      <w:proofErr w:type="gramStart"/>
      <w:r>
        <w:rPr>
          <w:color w:val="000000"/>
          <w:sz w:val="28"/>
          <w:szCs w:val="28"/>
        </w:rPr>
        <w:t>учащихся  волевы</w:t>
      </w:r>
      <w:r w:rsidR="008A7A4E">
        <w:rPr>
          <w:color w:val="000000"/>
          <w:sz w:val="28"/>
          <w:szCs w:val="28"/>
        </w:rPr>
        <w:t>е</w:t>
      </w:r>
      <w:proofErr w:type="gramEnd"/>
      <w:r>
        <w:rPr>
          <w:color w:val="000000"/>
          <w:sz w:val="28"/>
          <w:szCs w:val="28"/>
        </w:rPr>
        <w:t xml:space="preserve"> качеств</w:t>
      </w:r>
      <w:r w:rsidR="008A7A4E">
        <w:rPr>
          <w:color w:val="000000"/>
          <w:sz w:val="28"/>
          <w:szCs w:val="28"/>
        </w:rPr>
        <w:t>а</w:t>
      </w:r>
      <w:bookmarkStart w:id="0" w:name="_GoBack"/>
      <w:bookmarkEnd w:id="0"/>
      <w:r>
        <w:rPr>
          <w:color w:val="000000"/>
          <w:sz w:val="28"/>
          <w:szCs w:val="28"/>
        </w:rPr>
        <w:t>: целеустремленности, настойчивости и инициативы, ответственности, товарищества и взаимовыручки;</w:t>
      </w:r>
    </w:p>
    <w:p w:rsidR="001270A9" w:rsidRPr="00023DDF" w:rsidRDefault="001270A9" w:rsidP="00023DDF">
      <w:pPr>
        <w:tabs>
          <w:tab w:val="left" w:pos="367"/>
        </w:tabs>
        <w:spacing w:line="360" w:lineRule="auto"/>
        <w:ind w:left="367"/>
        <w:jc w:val="both"/>
        <w:rPr>
          <w:color w:val="000000"/>
          <w:sz w:val="28"/>
          <w:szCs w:val="28"/>
        </w:rPr>
      </w:pPr>
      <w:r>
        <w:rPr>
          <w:color w:val="000000"/>
          <w:sz w:val="28"/>
          <w:szCs w:val="28"/>
        </w:rPr>
        <w:t xml:space="preserve">- воспитывать у учащихся нравственные качества: стремление к победе в </w:t>
      </w:r>
      <w:proofErr w:type="gramStart"/>
      <w:r>
        <w:rPr>
          <w:color w:val="000000"/>
          <w:sz w:val="28"/>
          <w:szCs w:val="28"/>
        </w:rPr>
        <w:t>соревнованиях  честными</w:t>
      </w:r>
      <w:proofErr w:type="gramEnd"/>
      <w:r>
        <w:rPr>
          <w:color w:val="000000"/>
          <w:sz w:val="28"/>
          <w:szCs w:val="28"/>
        </w:rPr>
        <w:t xml:space="preserve"> способами,  взаимоподдержке, взаимовыручке, чувство коллективизма,  командный дух.</w:t>
      </w:r>
    </w:p>
    <w:p w:rsidR="00AB3E7A" w:rsidRDefault="00AB3E7A" w:rsidP="009D34E2">
      <w:pPr>
        <w:spacing w:before="70"/>
        <w:ind w:right="2984"/>
        <w:rPr>
          <w:b/>
          <w:sz w:val="28"/>
          <w:szCs w:val="28"/>
        </w:rPr>
      </w:pPr>
    </w:p>
    <w:p w:rsidR="00BF0EAA" w:rsidRDefault="00BF0EAA" w:rsidP="00AB3E7A">
      <w:pPr>
        <w:spacing w:before="70"/>
        <w:ind w:right="2984"/>
        <w:jc w:val="right"/>
        <w:rPr>
          <w:b/>
          <w:sz w:val="28"/>
          <w:szCs w:val="28"/>
        </w:rPr>
      </w:pPr>
      <w:r>
        <w:rPr>
          <w:b/>
          <w:sz w:val="28"/>
          <w:szCs w:val="28"/>
        </w:rPr>
        <w:t xml:space="preserve">      1.3.Учебный план-график</w:t>
      </w:r>
    </w:p>
    <w:p w:rsidR="00BF0EAA" w:rsidRDefault="00BF0EAA" w:rsidP="00BF0EAA">
      <w:pPr>
        <w:jc w:val="both"/>
        <w:rPr>
          <w:b/>
          <w:sz w:val="28"/>
          <w:szCs w:val="28"/>
        </w:rPr>
      </w:pPr>
    </w:p>
    <w:p w:rsidR="00BF0EAA" w:rsidRDefault="00BF0EAA" w:rsidP="00BF0E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909"/>
        <w:gridCol w:w="1320"/>
        <w:gridCol w:w="1320"/>
        <w:gridCol w:w="1100"/>
        <w:gridCol w:w="1184"/>
        <w:gridCol w:w="1239"/>
      </w:tblGrid>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Наименование раздела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Общее кол-во часов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Теория</w:t>
            </w: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Практика</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sz w:val="22"/>
                <w:szCs w:val="22"/>
              </w:rPr>
            </w:pPr>
            <w:r>
              <w:rPr>
                <w:bCs/>
                <w:spacing w:val="-2"/>
                <w:sz w:val="22"/>
                <w:szCs w:val="22"/>
              </w:rPr>
              <w:t>Форма контроля</w:t>
            </w:r>
          </w:p>
        </w:tc>
        <w:tc>
          <w:tcPr>
            <w:tcW w:w="123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rPr>
              <w:t>Примечание</w:t>
            </w: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Теория</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Введение</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 xml:space="preserve"> </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Физкультура и спорт для человека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Тест</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ТБ на тренировках</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Сведения о строении и функциях организма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5</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Влияние физических упражнений на организм</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Тест</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6</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Гигиена, врачебный контроль</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7</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Правила проведения соревнований</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Основы техники и тактики лыжных ходов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14</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14</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Практика</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Общефизическая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126</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126</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Специальная 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70</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95</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lastRenderedPageBreak/>
              <w:t>3</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Основы техники и тактики лыжных ходов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25</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25</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Участие в соревнованиях</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Первенство района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10</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10</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290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испытания</w:t>
            </w:r>
          </w:p>
        </w:tc>
      </w:tr>
      <w:tr w:rsidR="00BF0EAA" w:rsidTr="00BF0EAA">
        <w:tc>
          <w:tcPr>
            <w:tcW w:w="39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упражнения</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39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тесты</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392"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Итого часов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276</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29</w:t>
            </w: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247</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bl>
    <w:p w:rsidR="00BF0EAA" w:rsidRDefault="00BF0EAA" w:rsidP="00BF0EAA">
      <w:pPr>
        <w:jc w:val="both"/>
        <w:rPr>
          <w:rFonts w:eastAsia="Times New Roman"/>
          <w:b/>
          <w:smallCaps/>
          <w:sz w:val="28"/>
          <w:szCs w:val="28"/>
        </w:rPr>
      </w:pPr>
    </w:p>
    <w:p w:rsidR="00BF0EAA" w:rsidRDefault="00BF0EAA" w:rsidP="00BF0EAA">
      <w:pPr>
        <w:jc w:val="both"/>
        <w:rPr>
          <w:rFonts w:eastAsia="Times New Roman"/>
          <w:b/>
          <w:smallCaps/>
          <w:sz w:val="28"/>
          <w:szCs w:val="28"/>
        </w:rPr>
      </w:pPr>
    </w:p>
    <w:p w:rsidR="00BF0EAA" w:rsidRPr="009F3598" w:rsidRDefault="00BF0EAA" w:rsidP="00BF0EAA">
      <w:pPr>
        <w:jc w:val="center"/>
        <w:rPr>
          <w:rFonts w:eastAsia="Times New Roman"/>
          <w:b/>
          <w:smallCaps/>
          <w:sz w:val="28"/>
          <w:szCs w:val="28"/>
        </w:rPr>
      </w:pPr>
      <w:r w:rsidRPr="009F3598">
        <w:rPr>
          <w:rFonts w:eastAsia="Times New Roman"/>
          <w:b/>
          <w:smallCaps/>
          <w:sz w:val="28"/>
          <w:szCs w:val="28"/>
        </w:rPr>
        <w:t>1.4.Содержание программы</w:t>
      </w:r>
    </w:p>
    <w:p w:rsidR="00BF0EAA" w:rsidRDefault="00CC2FD2" w:rsidP="00BF0EAA">
      <w:pPr>
        <w:shd w:val="clear" w:color="auto" w:fill="FFFFFF"/>
        <w:spacing w:before="280" w:after="280" w:line="360" w:lineRule="auto"/>
        <w:jc w:val="both"/>
        <w:rPr>
          <w:rFonts w:eastAsia="Times New Roman"/>
          <w:b/>
          <w:sz w:val="28"/>
          <w:szCs w:val="28"/>
        </w:rPr>
      </w:pPr>
      <w:r>
        <w:rPr>
          <w:rFonts w:eastAsia="Times New Roman"/>
          <w:b/>
          <w:sz w:val="28"/>
          <w:szCs w:val="28"/>
        </w:rPr>
        <w:t xml:space="preserve">1. Теоретическая подготовка </w:t>
      </w:r>
      <w:r w:rsidR="001B6D4A">
        <w:rPr>
          <w:rFonts w:eastAsia="Times New Roman"/>
          <w:b/>
          <w:sz w:val="28"/>
          <w:szCs w:val="28"/>
        </w:rPr>
        <w:t>уча</w:t>
      </w:r>
      <w:r w:rsidR="00BF0EAA">
        <w:rPr>
          <w:rFonts w:eastAsia="Times New Roman"/>
          <w:b/>
          <w:sz w:val="28"/>
          <w:szCs w:val="28"/>
        </w:rPr>
        <w:t>щихся:</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b/>
          <w:sz w:val="28"/>
          <w:szCs w:val="28"/>
        </w:rPr>
        <w:t xml:space="preserve">1.1 Введение (1ч) - </w:t>
      </w:r>
      <w:r>
        <w:rPr>
          <w:rFonts w:eastAsia="Times New Roman"/>
          <w:sz w:val="28"/>
          <w:szCs w:val="28"/>
        </w:rPr>
        <w:t xml:space="preserve">Уровень современного спорта высших достижений в Лыжных гонках  очень высок, и тем актуальнее поиск путей дальнейшего прогресса в подготовке юных Лыжников высокой квалификации. В подготовке Лыжников  ведущую роль играет система спортивной тренировки. </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b/>
          <w:sz w:val="28"/>
          <w:szCs w:val="28"/>
        </w:rPr>
        <w:t>1.2.Физическая культура и спорт для человека (2ч)-</w:t>
      </w:r>
      <w:r>
        <w:rPr>
          <w:rFonts w:eastAsia="Times New Roman"/>
          <w:sz w:val="28"/>
          <w:szCs w:val="28"/>
        </w:rPr>
        <w:t xml:space="preserve"> </w:t>
      </w:r>
      <w:proofErr w:type="spellStart"/>
      <w:r>
        <w:rPr>
          <w:rFonts w:eastAsia="Times New Roman"/>
          <w:sz w:val="28"/>
          <w:szCs w:val="28"/>
        </w:rPr>
        <w:t>Физ</w:t>
      </w:r>
      <w:proofErr w:type="spellEnd"/>
      <w:r>
        <w:rPr>
          <w:rFonts w:eastAsia="Times New Roman"/>
          <w:sz w:val="28"/>
          <w:szCs w:val="28"/>
        </w:rPr>
        <w:t xml:space="preserve"> 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t>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lastRenderedPageBreak/>
        <w:t xml:space="preserve">Термин спорт происходит от латинского слова </w:t>
      </w:r>
      <w:proofErr w:type="spellStart"/>
      <w:r>
        <w:rPr>
          <w:rFonts w:eastAsia="Times New Roman"/>
          <w:sz w:val="28"/>
          <w:szCs w:val="28"/>
        </w:rPr>
        <w:t>disportare</w:t>
      </w:r>
      <w:proofErr w:type="spellEnd"/>
      <w:r>
        <w:rPr>
          <w:rFonts w:eastAsia="Times New Roman"/>
          <w:sz w:val="28"/>
          <w:szCs w:val="28"/>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t>физической культуры своей специфической направленностью дополняет и углубляет её.</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t>Целью физической культуры и спорта  является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BF0EAA" w:rsidRDefault="00BF0EAA" w:rsidP="00BF0EAA">
      <w:pPr>
        <w:shd w:val="clear" w:color="auto" w:fill="FFFFFF"/>
        <w:spacing w:before="280" w:line="360" w:lineRule="auto"/>
        <w:jc w:val="both"/>
        <w:rPr>
          <w:rFonts w:eastAsia="Times New Roman"/>
          <w:b/>
          <w:sz w:val="28"/>
          <w:szCs w:val="28"/>
        </w:rPr>
      </w:pPr>
      <w:r>
        <w:rPr>
          <w:rFonts w:eastAsia="Times New Roman"/>
          <w:b/>
          <w:sz w:val="28"/>
          <w:szCs w:val="28"/>
        </w:rPr>
        <w:t xml:space="preserve">1.3. Техника безопасности на тренировках (1ч)- </w:t>
      </w:r>
      <w:r>
        <w:rPr>
          <w:rFonts w:eastAsia="Times New Roman"/>
          <w:sz w:val="28"/>
          <w:szCs w:val="28"/>
        </w:rPr>
        <w:t>Поведение. Правила ухода за лыжами и их хранение. Индивидуальный выбор лыжного снаряжения. Выбор места для проведения занятий и соревнований. Особенности организаций занятий на склонах</w:t>
      </w:r>
      <w:r>
        <w:rPr>
          <w:rFonts w:eastAsia="Times New Roman"/>
          <w:b/>
          <w:sz w:val="28"/>
          <w:szCs w:val="28"/>
        </w:rPr>
        <w:t>.</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перед началом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во время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по окончании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 аварийных ситуациях.</w:t>
      </w:r>
    </w:p>
    <w:p w:rsidR="00BF0EAA" w:rsidRDefault="00BF0EAA" w:rsidP="00BF0EAA">
      <w:pPr>
        <w:shd w:val="clear" w:color="auto" w:fill="FFFFFF"/>
        <w:spacing w:before="280" w:after="285" w:line="360" w:lineRule="auto"/>
        <w:rPr>
          <w:rFonts w:eastAsia="Times New Roman"/>
        </w:rPr>
      </w:pPr>
      <w:r>
        <w:rPr>
          <w:rFonts w:eastAsia="Times New Roman"/>
          <w:b/>
          <w:sz w:val="28"/>
          <w:szCs w:val="28"/>
        </w:rPr>
        <w:t>1.4</w:t>
      </w:r>
      <w:r>
        <w:rPr>
          <w:rFonts w:eastAsia="Times New Roman"/>
          <w:b/>
        </w:rPr>
        <w:t xml:space="preserve">.   </w:t>
      </w:r>
      <w:r>
        <w:rPr>
          <w:rFonts w:eastAsia="Times New Roman"/>
          <w:b/>
          <w:sz w:val="28"/>
          <w:szCs w:val="28"/>
        </w:rPr>
        <w:t>Сведения о строении и функциях организма человека</w:t>
      </w:r>
      <w:r>
        <w:rPr>
          <w:rFonts w:eastAsia="Times New Roman"/>
          <w:b/>
        </w:rPr>
        <w:t xml:space="preserve"> (2ч)</w:t>
      </w:r>
    </w:p>
    <w:p w:rsidR="00BF0EAA" w:rsidRDefault="00BF0EAA" w:rsidP="00BF0EAA">
      <w:pPr>
        <w:spacing w:line="360" w:lineRule="auto"/>
        <w:jc w:val="both"/>
        <w:rPr>
          <w:rFonts w:eastAsia="Times New Roman"/>
          <w:sz w:val="28"/>
          <w:szCs w:val="28"/>
        </w:rPr>
      </w:pPr>
      <w:r>
        <w:rPr>
          <w:rFonts w:eastAsia="Times New Roman"/>
          <w:sz w:val="28"/>
          <w:szCs w:val="28"/>
        </w:rPr>
        <w:t xml:space="preserve">1. Понятие о дыхании. Строение дыхательного аппарата. Общая емкость легких   составляющие ее объемы. </w:t>
      </w:r>
    </w:p>
    <w:p w:rsidR="00BF0EAA" w:rsidRDefault="00BF0EAA" w:rsidP="00BF0EAA">
      <w:pPr>
        <w:spacing w:line="360" w:lineRule="auto"/>
        <w:jc w:val="both"/>
        <w:rPr>
          <w:rFonts w:eastAsia="Times New Roman"/>
          <w:sz w:val="28"/>
          <w:szCs w:val="28"/>
        </w:rPr>
      </w:pPr>
      <w:r>
        <w:rPr>
          <w:rFonts w:eastAsia="Times New Roman"/>
          <w:sz w:val="28"/>
          <w:szCs w:val="28"/>
        </w:rPr>
        <w:t xml:space="preserve">2. Вентиляция легких,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BF0EAA" w:rsidRDefault="00BF0EAA" w:rsidP="00BF0EAA">
      <w:pPr>
        <w:spacing w:line="360" w:lineRule="auto"/>
        <w:jc w:val="both"/>
        <w:rPr>
          <w:rFonts w:eastAsia="Times New Roman"/>
          <w:sz w:val="28"/>
          <w:szCs w:val="28"/>
        </w:rPr>
      </w:pPr>
      <w:r>
        <w:rPr>
          <w:rFonts w:eastAsia="Times New Roman"/>
          <w:b/>
          <w:sz w:val="28"/>
          <w:szCs w:val="28"/>
        </w:rPr>
        <w:t>1.5. Влияние  физических упражнений на организм (3ч)</w:t>
      </w:r>
    </w:p>
    <w:p w:rsidR="00BF0EAA" w:rsidRDefault="00BF0EAA" w:rsidP="00BF0EAA">
      <w:pPr>
        <w:spacing w:line="360" w:lineRule="auto"/>
        <w:jc w:val="both"/>
        <w:rPr>
          <w:rFonts w:eastAsia="Times New Roman"/>
          <w:sz w:val="28"/>
          <w:szCs w:val="28"/>
        </w:rPr>
      </w:pPr>
      <w:r>
        <w:rPr>
          <w:rFonts w:eastAsia="Times New Roman"/>
          <w:sz w:val="28"/>
          <w:szCs w:val="28"/>
        </w:rPr>
        <w:lastRenderedPageBreak/>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BF0EAA" w:rsidRDefault="00BF0EAA" w:rsidP="00BF0EAA">
      <w:pPr>
        <w:spacing w:line="360" w:lineRule="auto"/>
        <w:ind w:firstLine="301"/>
        <w:jc w:val="both"/>
        <w:rPr>
          <w:rFonts w:eastAsia="Times New Roman"/>
          <w:sz w:val="28"/>
          <w:szCs w:val="28"/>
        </w:rPr>
      </w:pPr>
      <w:r>
        <w:rPr>
          <w:rFonts w:eastAsia="Times New Roman"/>
          <w:sz w:val="28"/>
          <w:szCs w:val="28"/>
        </w:rPr>
        <w:t>Увеличение</w:t>
      </w:r>
      <w:r>
        <w:rPr>
          <w:sz w:val="28"/>
          <w:szCs w:val="28"/>
        </w:rPr>
        <w:t xml:space="preserve"> </w:t>
      </w:r>
      <w:r>
        <w:rPr>
          <w:rFonts w:eastAsia="Times New Roman"/>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BF0EAA" w:rsidRDefault="00BF0EAA" w:rsidP="00BF0EAA">
      <w:pPr>
        <w:spacing w:line="360" w:lineRule="auto"/>
        <w:ind w:firstLine="301"/>
        <w:jc w:val="both"/>
        <w:rPr>
          <w:rFonts w:eastAsia="Times New Roman"/>
          <w:sz w:val="28"/>
          <w:szCs w:val="28"/>
        </w:rPr>
      </w:pPr>
      <w:r>
        <w:rPr>
          <w:rFonts w:eastAsia="Times New Roman"/>
          <w:b/>
          <w:sz w:val="28"/>
          <w:szCs w:val="28"/>
        </w:rPr>
        <w:t>Физические упражнения (2ч)</w:t>
      </w:r>
      <w:r>
        <w:rPr>
          <w:rFonts w:eastAsia="Times New Roman"/>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BF0EAA" w:rsidRDefault="00BF0EAA" w:rsidP="00BF0EAA">
      <w:pPr>
        <w:spacing w:line="360" w:lineRule="auto"/>
        <w:ind w:firstLine="301"/>
        <w:jc w:val="both"/>
        <w:rPr>
          <w:rFonts w:eastAsia="Times New Roman"/>
          <w:sz w:val="28"/>
          <w:szCs w:val="28"/>
        </w:rPr>
      </w:pPr>
      <w:r>
        <w:rPr>
          <w:rFonts w:eastAsia="Times New Roman"/>
          <w:sz w:val="28"/>
          <w:szCs w:val="28"/>
        </w:rPr>
        <w:t>Причины  снижения общих защитных сил организма и увеличение риска возникновения заболеваний.</w:t>
      </w:r>
    </w:p>
    <w:p w:rsidR="00BF0EAA" w:rsidRDefault="00BF0EAA" w:rsidP="00BF0EAA">
      <w:pPr>
        <w:spacing w:line="360" w:lineRule="auto"/>
        <w:ind w:firstLine="301"/>
        <w:jc w:val="both"/>
        <w:rPr>
          <w:rFonts w:eastAsia="Times New Roman"/>
          <w:sz w:val="28"/>
          <w:szCs w:val="28"/>
        </w:rPr>
      </w:pPr>
      <w:r>
        <w:rPr>
          <w:rFonts w:eastAsia="Times New Roman"/>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BF0EAA" w:rsidRDefault="00BF0EAA" w:rsidP="00BF0EAA">
      <w:pPr>
        <w:spacing w:line="360" w:lineRule="auto"/>
        <w:ind w:firstLine="301"/>
        <w:jc w:val="both"/>
        <w:rPr>
          <w:rFonts w:eastAsia="Times New Roman"/>
          <w:sz w:val="28"/>
          <w:szCs w:val="28"/>
        </w:rPr>
      </w:pPr>
      <w:r>
        <w:rPr>
          <w:rFonts w:eastAsia="Times New Roman"/>
          <w:sz w:val="28"/>
          <w:szCs w:val="28"/>
        </w:rPr>
        <w:t>Резервные возможности человека.</w:t>
      </w:r>
    </w:p>
    <w:p w:rsidR="00BF0EAA" w:rsidRDefault="00BF0EAA" w:rsidP="00BF0EAA">
      <w:pPr>
        <w:spacing w:line="360" w:lineRule="auto"/>
        <w:jc w:val="both"/>
        <w:rPr>
          <w:rFonts w:eastAsia="Times New Roman"/>
          <w:sz w:val="28"/>
          <w:szCs w:val="28"/>
        </w:rPr>
      </w:pPr>
      <w:r>
        <w:rPr>
          <w:rFonts w:eastAsia="Times New Roman"/>
          <w:b/>
          <w:sz w:val="28"/>
          <w:szCs w:val="28"/>
        </w:rPr>
        <w:t>1.6. Спортивная гигиена. Врачебный контроль.</w:t>
      </w:r>
      <w:r>
        <w:rPr>
          <w:rFonts w:eastAsia="Times New Roman"/>
          <w:sz w:val="28"/>
          <w:szCs w:val="28"/>
        </w:rPr>
        <w:t xml:space="preserve"> </w:t>
      </w:r>
      <w:r>
        <w:rPr>
          <w:rFonts w:eastAsia="Times New Roman"/>
          <w:b/>
          <w:sz w:val="28"/>
          <w:szCs w:val="28"/>
        </w:rPr>
        <w:t>(2ч) -</w:t>
      </w:r>
      <w:r>
        <w:rPr>
          <w:rFonts w:eastAsia="Times New Roman"/>
          <w:sz w:val="28"/>
          <w:szCs w:val="28"/>
        </w:rPr>
        <w:t xml:space="preserve">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w:t>
      </w:r>
      <w:r>
        <w:rPr>
          <w:rFonts w:eastAsia="Times New Roman"/>
          <w:sz w:val="28"/>
          <w:szCs w:val="28"/>
        </w:rPr>
        <w:lastRenderedPageBreak/>
        <w:t>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BF0EAA" w:rsidRDefault="00BF0EAA" w:rsidP="00BF0EAA">
      <w:pPr>
        <w:spacing w:line="360" w:lineRule="auto"/>
        <w:jc w:val="both"/>
        <w:rPr>
          <w:rFonts w:eastAsia="Times New Roman"/>
          <w:b/>
          <w:color w:val="000000"/>
          <w:sz w:val="28"/>
          <w:szCs w:val="28"/>
        </w:rPr>
      </w:pPr>
      <w:r>
        <w:rPr>
          <w:rFonts w:eastAsia="Times New Roman"/>
          <w:b/>
          <w:color w:val="000000"/>
          <w:sz w:val="28"/>
          <w:szCs w:val="28"/>
        </w:rPr>
        <w:t>1.7. Правила проведения соревнований:(4ч)</w:t>
      </w:r>
    </w:p>
    <w:p w:rsidR="00BF0EAA" w:rsidRDefault="00BF0EAA" w:rsidP="00BF0EAA">
      <w:pPr>
        <w:shd w:val="clear" w:color="auto" w:fill="FFFFFF"/>
        <w:spacing w:line="360" w:lineRule="auto"/>
        <w:rPr>
          <w:rFonts w:eastAsia="Times New Roman"/>
          <w:color w:val="111111"/>
          <w:spacing w:val="3"/>
          <w:sz w:val="28"/>
          <w:szCs w:val="28"/>
        </w:rPr>
      </w:pPr>
      <w:r>
        <w:rPr>
          <w:rFonts w:eastAsia="Times New Roman"/>
          <w:color w:val="111111"/>
          <w:spacing w:val="3"/>
          <w:sz w:val="28"/>
          <w:szCs w:val="28"/>
        </w:rPr>
        <w:t>Правила проведения соревнований по лыжным гонкам утверждаются Международной федерацией лыжных гонок. Организаторы отдельных соревнований вправе определять дисциплины, представленные на соревнованиях, сроки их проведения и другие нюансы которые не противоречат основным правилам.</w:t>
      </w:r>
    </w:p>
    <w:p w:rsidR="00BF0EAA" w:rsidRDefault="00BF0EAA" w:rsidP="00BF0EAA">
      <w:pPr>
        <w:shd w:val="clear" w:color="auto" w:fill="FFFFFF"/>
        <w:spacing w:line="360" w:lineRule="auto"/>
        <w:outlineLvl w:val="1"/>
        <w:rPr>
          <w:rFonts w:eastAsia="Times New Roman"/>
          <w:b/>
          <w:bCs/>
          <w:color w:val="333333"/>
          <w:spacing w:val="4"/>
          <w:sz w:val="28"/>
          <w:szCs w:val="28"/>
        </w:rPr>
      </w:pPr>
      <w:r>
        <w:rPr>
          <w:rFonts w:eastAsia="Times New Roman"/>
          <w:b/>
          <w:bCs/>
          <w:color w:val="333333"/>
          <w:spacing w:val="4"/>
          <w:sz w:val="28"/>
          <w:szCs w:val="28"/>
        </w:rPr>
        <w:t>Трасса:</w:t>
      </w:r>
    </w:p>
    <w:p w:rsidR="00BF0EAA" w:rsidRDefault="00BF0EAA" w:rsidP="00073938">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Трасса</w:t>
      </w:r>
      <w:r>
        <w:rPr>
          <w:rFonts w:eastAsia="Times New Roman"/>
          <w:color w:val="111111"/>
          <w:spacing w:val="3"/>
          <w:sz w:val="28"/>
          <w:szCs w:val="28"/>
        </w:rPr>
        <w:t> - специально подготовленный участок местности шириной не менее 3 метров для проезда специальных машин для уплотнения снега и нарезки лыжни.</w:t>
      </w:r>
    </w:p>
    <w:p w:rsidR="00BF0EAA" w:rsidRDefault="00BF0EAA" w:rsidP="00073938">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Дистанция</w:t>
      </w:r>
      <w:r>
        <w:rPr>
          <w:rFonts w:eastAsia="Times New Roman"/>
          <w:color w:val="111111"/>
          <w:spacing w:val="3"/>
          <w:sz w:val="28"/>
          <w:szCs w:val="28"/>
        </w:rPr>
        <w:t> — расстояние на трассах, обусловленное Правилами соревнований.</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Трассы для лыжных гонок должны располагаться так, чтобы они давали возможность наилучшим образом оценить техническую, тактическую и физическую подготовленность спортсменов.</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Уровень сложности должен соответствовать уровню соревнования, возрасту и квалификации участников.</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Трасса должна быть проложена так, чтобы избежать монотонности, иметь холмистую поверхность, участки подъема и спуска.</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Там, где это возможно, трасса должна проходить через лес.</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Ритм гонки не должен перебиваться большим количеством резких изменений направления или крутых подъемов.</w:t>
      </w:r>
    </w:p>
    <w:p w:rsidR="00BF0EAA" w:rsidRDefault="00BF0EAA" w:rsidP="00073938">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w:t>
      </w:r>
    </w:p>
    <w:p w:rsidR="00BF0EAA" w:rsidRDefault="00BF0EAA" w:rsidP="00073938">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Возрастные категории и дистанции</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Девушки и юноши младшего возраста до 14 до 5/7.5 км</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среднего возраста 15 - 16 до 10/15 км</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старшего возраста 17 - 18 до 15/30 км</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Юниорки и юниоры 19 -20 до 30/50 км</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Молодежь 21 - 23 Без ограничений</w:t>
      </w:r>
    </w:p>
    <w:p w:rsidR="00BF0EAA" w:rsidRDefault="00BF0EAA" w:rsidP="00073938">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Женщины и мужчины основного возраста 24 и старше Без ограничений</w:t>
      </w:r>
    </w:p>
    <w:p w:rsidR="00BF0EAA" w:rsidRDefault="00BF0EAA" w:rsidP="00073938">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Старт:</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В соревнованиях используются следующие виды стартов: раздельные, общие, групповые и старты для гонки преследования — </w:t>
      </w:r>
      <w:proofErr w:type="spellStart"/>
      <w:r>
        <w:rPr>
          <w:rFonts w:eastAsia="Times New Roman"/>
          <w:color w:val="111111"/>
          <w:spacing w:val="3"/>
          <w:sz w:val="28"/>
          <w:szCs w:val="28"/>
        </w:rPr>
        <w:t>персьюта</w:t>
      </w:r>
      <w:proofErr w:type="spellEnd"/>
      <w:r>
        <w:rPr>
          <w:rFonts w:eastAsia="Times New Roman"/>
          <w:color w:val="111111"/>
          <w:spacing w:val="3"/>
          <w:sz w:val="28"/>
          <w:szCs w:val="28"/>
        </w:rPr>
        <w:t>. В раздельных стартах обычно используются интервалы в 30 с.</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Стартер дает предупреждение: «Внимание» («</w:t>
      </w:r>
      <w:proofErr w:type="spellStart"/>
      <w:r>
        <w:rPr>
          <w:rFonts w:eastAsia="Times New Roman"/>
          <w:color w:val="111111"/>
          <w:spacing w:val="3"/>
          <w:sz w:val="28"/>
          <w:szCs w:val="28"/>
        </w:rPr>
        <w:t>Attention</w:t>
      </w:r>
      <w:proofErr w:type="spellEnd"/>
      <w:r>
        <w:rPr>
          <w:rFonts w:eastAsia="Times New Roman"/>
          <w:color w:val="111111"/>
          <w:spacing w:val="3"/>
          <w:sz w:val="28"/>
          <w:szCs w:val="28"/>
        </w:rPr>
        <w:t>») за 10 с до старта. За 5 с до старта он начинает обратный отсчет: «5=4=3=2=1» («</w:t>
      </w:r>
      <w:proofErr w:type="spellStart"/>
      <w:r>
        <w:rPr>
          <w:rFonts w:eastAsia="Times New Roman"/>
          <w:color w:val="111111"/>
          <w:spacing w:val="3"/>
          <w:sz w:val="28"/>
          <w:szCs w:val="28"/>
        </w:rPr>
        <w:t>five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four</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three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two</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one</w:t>
      </w:r>
      <w:proofErr w:type="spellEnd"/>
      <w:r>
        <w:rPr>
          <w:rFonts w:eastAsia="Times New Roman"/>
          <w:color w:val="111111"/>
          <w:spacing w:val="3"/>
          <w:sz w:val="28"/>
          <w:szCs w:val="28"/>
        </w:rPr>
        <w:t>»), за которым следует стартовый сигнал «Марш» («</w:t>
      </w:r>
      <w:proofErr w:type="spellStart"/>
      <w:r>
        <w:rPr>
          <w:rFonts w:eastAsia="Times New Roman"/>
          <w:color w:val="111111"/>
          <w:spacing w:val="3"/>
          <w:sz w:val="28"/>
          <w:szCs w:val="28"/>
        </w:rPr>
        <w:t>Los</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Allez</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Go</w:t>
      </w:r>
      <w:proofErr w:type="spellEnd"/>
      <w:r>
        <w:rPr>
          <w:rFonts w:eastAsia="Times New Roman"/>
          <w:color w:val="111111"/>
          <w:spacing w:val="3"/>
          <w:sz w:val="28"/>
          <w:szCs w:val="28"/>
        </w:rPr>
        <w:t>»). Если используются электронные средства отсчета времени, одновременно со стартовой командой звучит электронный сигнал. Стартовые часы должны быть расположены таким образом, чтобы спортсмен мог их четко видеть.</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Спортсмен должен расположить ступни до стартовой линии и оставаться неподвижным до получения стартовой команды. Палки должны стоять неподвижно перед стартовой линией и/или перед стартовыми воротами.</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время фиксируется вручную, спортсмен, который стартовал преждевременно, должен быть возвращен назад, чтобы еще раз стартовать со стартовой линии. В этом случае его стартовым временем считается время, указанное в стартовом протоколе.</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Если время фиксируется с помощью электронных средств, спортсмен может стартовать в любое время в течение 3 с до стартового сигнала и 3 с после него. Если он стартует раньше, чем за 3 с до старта, это считается фальстартом. В этом случае спортсмен возвращается назад, после чего он должен пересечь продолжение стартовой линии, располагающейся вне </w:t>
      </w:r>
      <w:r>
        <w:rPr>
          <w:rFonts w:eastAsia="Times New Roman"/>
          <w:color w:val="111111"/>
          <w:spacing w:val="3"/>
          <w:sz w:val="28"/>
          <w:szCs w:val="28"/>
        </w:rPr>
        <w:lastRenderedPageBreak/>
        <w:t>электронных стартовых ворот. Если спортсмен стартует позже, чем через 3 с после стартового сигнала, засчитывается время из стартового протокола.</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Спортсмен, затянувший свой старт, не должен пересекаться по времени с другими спортсменами.</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жюри посчитает, что задержка старта вызвана форс=мажорными обстоятельствами, может пойти в зачет фактическое стартовое время при использовании как ручного, так и электронного отсчета времени.</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В соревнованиях с общего старта позиции участников определяются их положением в текущем рейтинге</w:t>
      </w:r>
    </w:p>
    <w:p w:rsidR="00BF0EAA" w:rsidRDefault="00BF0EAA" w:rsidP="00073938">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Общий старт должен осуществляться по системе гандикапа. Это означает, что спортсмен с наибольшим рейтингом занимает самую выгодную стартовую позицию. Следующие стартовые позиции поочередно занимают спортсмены в порядке ухудшения их рейтинга.</w:t>
      </w:r>
    </w:p>
    <w:p w:rsidR="00BF0EAA" w:rsidRDefault="00BF0EAA" w:rsidP="00073938">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Финиш:</w:t>
      </w:r>
    </w:p>
    <w:p w:rsidR="00BF0EAA" w:rsidRDefault="00BF0EAA" w:rsidP="00073938">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При использовании ручного отсчета времени финишное время фиксируется в момент, когда нога спортсмена, которая находится впереди, пересекает финишную линию.</w:t>
      </w:r>
    </w:p>
    <w:p w:rsidR="00BF0EAA" w:rsidRDefault="00BF0EAA" w:rsidP="00073938">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При использовании системы электронного отсчета времени время фиксируется, когда прерывается контакт электронного хронометра (при пересечении его любой частью тела, лыжи или палки). Луч </w:t>
      </w:r>
      <w:proofErr w:type="spellStart"/>
      <w:r>
        <w:rPr>
          <w:rFonts w:eastAsia="Times New Roman"/>
          <w:color w:val="111111"/>
          <w:spacing w:val="3"/>
          <w:sz w:val="28"/>
          <w:szCs w:val="28"/>
        </w:rPr>
        <w:t>фотоствора</w:t>
      </w:r>
      <w:proofErr w:type="spellEnd"/>
      <w:r>
        <w:rPr>
          <w:rFonts w:eastAsia="Times New Roman"/>
          <w:color w:val="111111"/>
          <w:spacing w:val="3"/>
          <w:sz w:val="28"/>
          <w:szCs w:val="28"/>
        </w:rPr>
        <w:t xml:space="preserve"> должен располагаться на высоте 25 см над поверхностью снега.</w:t>
      </w:r>
    </w:p>
    <w:p w:rsidR="00BF0EAA" w:rsidRDefault="00BF0EAA" w:rsidP="00073938">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На соревнованиях следует использовать фотофиниш — две видеокамеры: одна камера на конце финишной линии, другая должна быть расположена под углом 85° к финишной линии, спереди от спортсмена (возможно, на штанге). Рекомендуется также дополнительно использовать третью видеокамеру для съемки стартовых номеров сзади. Камера фотофиниша должна быть установлена с выравниванием по переднему краю финишной линии.</w:t>
      </w:r>
    </w:p>
    <w:p w:rsidR="00BF0EAA" w:rsidRDefault="00BF0EAA" w:rsidP="00073938">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Если несколько спортсменов одновременно проходят фотофиниш, их распределение осуществляется согласно последовательности, в которой ступни впередистоящих</w:t>
      </w:r>
    </w:p>
    <w:p w:rsidR="00BF0EAA" w:rsidRDefault="00BF0EAA" w:rsidP="00073938">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ног спортсменов пересекают вертикальную плоскость финишной линии. Ширина финишной линии не должна превышать 10 см.</w:t>
      </w:r>
    </w:p>
    <w:p w:rsidR="00BF0EAA" w:rsidRDefault="00BF0EAA" w:rsidP="00BF0EAA">
      <w:pPr>
        <w:shd w:val="clear" w:color="auto" w:fill="FFFFFF"/>
        <w:spacing w:line="360" w:lineRule="auto"/>
        <w:rPr>
          <w:rFonts w:eastAsia="Times New Roman"/>
          <w:color w:val="111111"/>
          <w:spacing w:val="3"/>
          <w:sz w:val="28"/>
          <w:szCs w:val="28"/>
        </w:rPr>
      </w:pPr>
    </w:p>
    <w:p w:rsidR="00BF0EAA" w:rsidRDefault="00BF0EAA" w:rsidP="00BF0EAA">
      <w:pPr>
        <w:spacing w:line="360" w:lineRule="auto"/>
        <w:jc w:val="both"/>
        <w:rPr>
          <w:rFonts w:eastAsia="Times New Roman"/>
          <w:b/>
          <w:color w:val="000000"/>
          <w:sz w:val="28"/>
          <w:szCs w:val="28"/>
        </w:rPr>
      </w:pPr>
      <w:r>
        <w:rPr>
          <w:rFonts w:eastAsia="Times New Roman"/>
          <w:b/>
          <w:color w:val="000000"/>
          <w:sz w:val="28"/>
          <w:szCs w:val="28"/>
        </w:rPr>
        <w:t>1.8. Основы техники и тактики лыжных ходов:(14ч)</w:t>
      </w:r>
    </w:p>
    <w:p w:rsidR="00BF0EAA" w:rsidRPr="00454080" w:rsidRDefault="00BF0EAA" w:rsidP="00073938">
      <w:pPr>
        <w:shd w:val="clear" w:color="auto" w:fill="FFFFFF"/>
        <w:spacing w:line="360" w:lineRule="auto"/>
        <w:jc w:val="both"/>
        <w:rPr>
          <w:rFonts w:eastAsia="Times New Roman"/>
          <w:color w:val="000000"/>
          <w:sz w:val="28"/>
          <w:szCs w:val="28"/>
        </w:rPr>
      </w:pPr>
      <w:r>
        <w:rPr>
          <w:bCs/>
          <w:sz w:val="28"/>
          <w:szCs w:val="28"/>
        </w:rPr>
        <w:t>1.Классификация лыжных ходов, их разновидности, применение на различных трассах при подъёмах и спусках.</w:t>
      </w:r>
    </w:p>
    <w:p w:rsidR="00BF0EAA" w:rsidRDefault="00BF0EAA" w:rsidP="00BF0EAA">
      <w:pPr>
        <w:spacing w:line="360" w:lineRule="auto"/>
        <w:ind w:firstLine="284"/>
        <w:jc w:val="center"/>
        <w:rPr>
          <w:rFonts w:eastAsia="Times New Roman"/>
          <w:b/>
          <w:color w:val="000000"/>
          <w:sz w:val="28"/>
          <w:szCs w:val="28"/>
        </w:rPr>
      </w:pPr>
      <w:r>
        <w:rPr>
          <w:rFonts w:eastAsia="Times New Roman"/>
          <w:b/>
          <w:sz w:val="28"/>
          <w:szCs w:val="28"/>
        </w:rPr>
        <w:t>2. Практическая основы</w:t>
      </w:r>
    </w:p>
    <w:p w:rsidR="00BF0EAA" w:rsidRDefault="00BF0EAA" w:rsidP="00BF0EAA">
      <w:pPr>
        <w:spacing w:line="360" w:lineRule="auto"/>
        <w:ind w:firstLine="284"/>
        <w:jc w:val="both"/>
        <w:rPr>
          <w:rFonts w:eastAsia="Times New Roman"/>
          <w:b/>
          <w:sz w:val="28"/>
          <w:szCs w:val="28"/>
        </w:rPr>
      </w:pPr>
      <w:r>
        <w:rPr>
          <w:rFonts w:eastAsia="Times New Roman"/>
          <w:b/>
          <w:sz w:val="28"/>
          <w:szCs w:val="28"/>
        </w:rPr>
        <w:t xml:space="preserve"> 2.1.Общая физическая подготовка (126ч)-</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 Общая физическая подготовка (ОФП) независимо от вида лыжного спорта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w:t>
      </w:r>
    </w:p>
    <w:p w:rsidR="00BF0EAA" w:rsidRDefault="00BF0EAA" w:rsidP="00073938">
      <w:pPr>
        <w:spacing w:line="360" w:lineRule="auto"/>
        <w:ind w:firstLine="284"/>
        <w:jc w:val="both"/>
        <w:rPr>
          <w:rFonts w:eastAsia="Times New Roman"/>
          <w:sz w:val="28"/>
          <w:szCs w:val="28"/>
        </w:rPr>
      </w:pPr>
      <w:r>
        <w:rPr>
          <w:rFonts w:eastAsia="Times New Roman"/>
          <w:sz w:val="28"/>
          <w:szCs w:val="28"/>
        </w:rPr>
        <w:t xml:space="preserve">Значение общей физической подготовки как фундамента спортивного совершенствования спортсмена. Направленность специальных упражнений для развития необходимых физических качеств. Соотношение общей и специальной физической подготовки учащихся в юношеском возрасте. </w:t>
      </w:r>
    </w:p>
    <w:p w:rsidR="00BF0EAA" w:rsidRDefault="00BF0EAA" w:rsidP="00073938">
      <w:pPr>
        <w:spacing w:line="360" w:lineRule="auto"/>
        <w:ind w:firstLine="284"/>
        <w:jc w:val="both"/>
        <w:rPr>
          <w:rFonts w:eastAsia="Times New Roman"/>
          <w:i/>
          <w:sz w:val="28"/>
          <w:szCs w:val="28"/>
        </w:rPr>
      </w:pPr>
      <w:r>
        <w:rPr>
          <w:rFonts w:eastAsia="Times New Roman"/>
          <w:sz w:val="28"/>
          <w:szCs w:val="28"/>
        </w:rPr>
        <w:t xml:space="preserve">П р а к т и ч е с к и е  з а н я т и я. </w:t>
      </w:r>
      <w:r>
        <w:rPr>
          <w:rFonts w:eastAsia="Times New Roman"/>
          <w:i/>
          <w:sz w:val="28"/>
          <w:szCs w:val="28"/>
        </w:rPr>
        <w:t xml:space="preserve">Строевые упражнения. </w:t>
      </w:r>
      <w:r>
        <w:rPr>
          <w:rFonts w:eastAsia="Times New Roman"/>
          <w:sz w:val="28"/>
          <w:szCs w:val="28"/>
        </w:rPr>
        <w:t xml:space="preserve">Общие понятия о строе и команде. Построения. Строй, шеренга, фланг, дистанция, интервал. Предварительная и исполнительная команды. Ходьба в строю. Повороты на месте и в движении. Перестроения, размыкания. </w:t>
      </w:r>
    </w:p>
    <w:p w:rsidR="00BF0EAA" w:rsidRDefault="00BF0EAA" w:rsidP="00073938">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быстроты. </w:t>
      </w:r>
      <w:r>
        <w:rPr>
          <w:rFonts w:eastAsia="Times New Roman"/>
          <w:sz w:val="28"/>
          <w:szCs w:val="28"/>
        </w:rPr>
        <w:t xml:space="preserve">Бег с высоким подниманием бедра и переходом на быстрый бег. Бег на месте, под уклон. Семенящий бег. Повторный бег на 20- 30 м с максимальной скоростью. Различные эстафеты. Подвижные и спортивные игры (лапта, ручной мяч, настольный теннис и др.). </w:t>
      </w:r>
    </w:p>
    <w:p w:rsidR="00BF0EAA" w:rsidRDefault="00BF0EAA" w:rsidP="00073938">
      <w:pPr>
        <w:spacing w:line="360" w:lineRule="auto"/>
        <w:ind w:firstLine="284"/>
        <w:jc w:val="both"/>
        <w:rPr>
          <w:rFonts w:eastAsia="Times New Roman"/>
          <w:i/>
          <w:sz w:val="28"/>
          <w:szCs w:val="28"/>
        </w:rPr>
      </w:pPr>
      <w:r>
        <w:rPr>
          <w:rFonts w:eastAsia="Times New Roman"/>
          <w:i/>
          <w:sz w:val="28"/>
          <w:szCs w:val="28"/>
        </w:rPr>
        <w:lastRenderedPageBreak/>
        <w:t xml:space="preserve">Упражнения для развития силы. </w:t>
      </w:r>
      <w:r>
        <w:rPr>
          <w:rFonts w:eastAsia="Times New Roman"/>
          <w:sz w:val="28"/>
          <w:szCs w:val="28"/>
        </w:rPr>
        <w:t>Отжимания в упоре о стенку, скамейку и лежа;</w:t>
      </w:r>
      <w:r>
        <w:rPr>
          <w:sz w:val="28"/>
          <w:szCs w:val="28"/>
        </w:rPr>
        <w:t xml:space="preserve"> </w:t>
      </w:r>
      <w:r>
        <w:rPr>
          <w:rFonts w:eastAsia="Times New Roman"/>
          <w:sz w:val="28"/>
          <w:szCs w:val="28"/>
        </w:rPr>
        <w:t xml:space="preserve">сгибание рук в сопротивлении с партнером; прыжки и ходьба на руках; различные броски набивных мячей и камней (вес 1-3 кг). Прыжки в высоту и длину с места, </w:t>
      </w:r>
      <w:proofErr w:type="spellStart"/>
      <w:r>
        <w:rPr>
          <w:rFonts w:eastAsia="Times New Roman"/>
          <w:sz w:val="28"/>
          <w:szCs w:val="28"/>
        </w:rPr>
        <w:t>многоскоки</w:t>
      </w:r>
      <w:proofErr w:type="spellEnd"/>
      <w:r>
        <w:rPr>
          <w:rFonts w:eastAsia="Times New Roman"/>
          <w:sz w:val="28"/>
          <w:szCs w:val="28"/>
        </w:rPr>
        <w:t xml:space="preserve"> на одной и двух ногах, выпрыгивание из глубокого приседа, приседания на двух или одной ноге. Наклоны, повороты, вращательные движения корпусом, поднимание ног в положении лежа, удержание угла в висе; различные упоры, висы, лазание и </w:t>
      </w:r>
      <w:proofErr w:type="spellStart"/>
      <w:r>
        <w:rPr>
          <w:rFonts w:eastAsia="Times New Roman"/>
          <w:sz w:val="28"/>
          <w:szCs w:val="28"/>
        </w:rPr>
        <w:t>перелезание</w:t>
      </w:r>
      <w:proofErr w:type="spellEnd"/>
      <w:r>
        <w:rPr>
          <w:rFonts w:eastAsia="Times New Roman"/>
          <w:sz w:val="28"/>
          <w:szCs w:val="28"/>
        </w:rPr>
        <w:t xml:space="preserve">. </w:t>
      </w:r>
    </w:p>
    <w:p w:rsidR="00BF0EAA" w:rsidRDefault="00BF0EAA" w:rsidP="00073938">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ловкости, гибкости и координации движений. </w:t>
      </w:r>
      <w:r>
        <w:rPr>
          <w:rFonts w:eastAsia="Times New Roman"/>
          <w:sz w:val="28"/>
          <w:szCs w:val="28"/>
        </w:rPr>
        <w:t xml:space="preserve">Ходьба и бег по бревну, прыжки через препятствия и прыжковые упражнения из необычного исходного положения (дополнительно усложняет движениями рук, ног и различными поворотами перед приземлением). Комплексы упражнений, состоящие из разноименных движений руками и ногами, с постепенным нарастанием темпа их выполнения. Удары по мячу, броски камней, палок, мячей с места и с разбега.  </w:t>
      </w:r>
    </w:p>
    <w:p w:rsidR="00BF0EAA" w:rsidRDefault="00BF0EAA" w:rsidP="00073938">
      <w:pPr>
        <w:spacing w:line="360" w:lineRule="auto"/>
        <w:ind w:firstLine="284"/>
        <w:jc w:val="both"/>
        <w:rPr>
          <w:rFonts w:eastAsia="Times New Roman"/>
          <w:i/>
          <w:sz w:val="28"/>
          <w:szCs w:val="28"/>
        </w:rPr>
      </w:pPr>
      <w:r>
        <w:rPr>
          <w:rFonts w:eastAsia="Times New Roman"/>
          <w:i/>
          <w:sz w:val="28"/>
          <w:szCs w:val="28"/>
        </w:rPr>
        <w:t xml:space="preserve">Упражнения на равновесие. </w:t>
      </w:r>
      <w:r>
        <w:rPr>
          <w:rFonts w:eastAsia="Times New Roman"/>
          <w:sz w:val="28"/>
          <w:szCs w:val="28"/>
        </w:rPr>
        <w:t xml:space="preserve">Различные упражнения на уменьшенной и повышенной опоре с движениями рук, ног туловища; с поворотами и передвижением по гимнастической скамейке, буму, бревну. </w:t>
      </w:r>
    </w:p>
    <w:p w:rsidR="00BF0EAA" w:rsidRDefault="00BF0EAA" w:rsidP="00073938">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выносливости. </w:t>
      </w:r>
      <w:r>
        <w:rPr>
          <w:rFonts w:eastAsia="Times New Roman"/>
          <w:sz w:val="28"/>
          <w:szCs w:val="28"/>
        </w:rPr>
        <w:t xml:space="preserve">Различные варианты ходьбы и бега. Кроссы. Езда на велосипеде, гребля, плавание, туристические походы, спортивные игры. </w:t>
      </w:r>
    </w:p>
    <w:p w:rsidR="00BF0EAA" w:rsidRDefault="00BF0EAA" w:rsidP="00073938">
      <w:pPr>
        <w:spacing w:line="360" w:lineRule="auto"/>
        <w:ind w:firstLine="284"/>
        <w:jc w:val="both"/>
        <w:rPr>
          <w:rFonts w:eastAsia="Times New Roman"/>
          <w:sz w:val="28"/>
          <w:szCs w:val="28"/>
        </w:rPr>
      </w:pPr>
      <w:r>
        <w:rPr>
          <w:rFonts w:eastAsia="Times New Roman"/>
          <w:i/>
          <w:sz w:val="28"/>
          <w:szCs w:val="28"/>
        </w:rPr>
        <w:t xml:space="preserve">Упражнения на расслабление. </w:t>
      </w:r>
      <w:r>
        <w:rPr>
          <w:rFonts w:eastAsia="Times New Roman"/>
          <w:sz w:val="28"/>
          <w:szCs w:val="28"/>
        </w:rPr>
        <w:t xml:space="preserve">Поочерёдное потряхивания расслабленными руками и ногами, вращение расслабленного туловища. Стоя на одной ноге (с опорой и без опоры руками), свободное раскачивание другой с максимальным </w:t>
      </w:r>
    </w:p>
    <w:p w:rsidR="00BF0EAA" w:rsidRDefault="00BF0EAA" w:rsidP="00073938">
      <w:pPr>
        <w:spacing w:line="360" w:lineRule="auto"/>
        <w:ind w:firstLine="284"/>
        <w:jc w:val="both"/>
        <w:rPr>
          <w:rFonts w:eastAsia="Times New Roman"/>
          <w:sz w:val="28"/>
          <w:szCs w:val="28"/>
        </w:rPr>
      </w:pPr>
      <w:r>
        <w:rPr>
          <w:rFonts w:eastAsia="Times New Roman"/>
          <w:sz w:val="28"/>
          <w:szCs w:val="28"/>
        </w:rPr>
        <w:t xml:space="preserve">расслаблением мышц. Лежа на спине, ноги вверху, встряхивание ног поочередно и одновременно, расслабленная езда на велосипеде. Различные упражнения на расслабление в парах. Поднимание рук вверх и постепенное опускание вниз расслабленных кистей, предплечий, плеч с наклоном туловища вперед. </w:t>
      </w:r>
    </w:p>
    <w:p w:rsidR="00BF0EAA" w:rsidRDefault="00BF0EAA" w:rsidP="00073938">
      <w:pPr>
        <w:spacing w:line="360" w:lineRule="auto"/>
        <w:ind w:firstLine="284"/>
        <w:jc w:val="both"/>
        <w:rPr>
          <w:rFonts w:eastAsia="Times New Roman"/>
          <w:sz w:val="28"/>
          <w:szCs w:val="28"/>
        </w:rPr>
      </w:pPr>
      <w:r>
        <w:rPr>
          <w:rFonts w:eastAsia="Times New Roman"/>
          <w:i/>
          <w:sz w:val="28"/>
          <w:szCs w:val="28"/>
        </w:rPr>
        <w:lastRenderedPageBreak/>
        <w:t xml:space="preserve">Имитационные упражнения для овладения элементами техники лыжных ходов. </w:t>
      </w:r>
      <w:r>
        <w:rPr>
          <w:rFonts w:eastAsia="Times New Roman"/>
          <w:sz w:val="28"/>
          <w:szCs w:val="28"/>
        </w:rPr>
        <w:t>Имитация попеременного отталкивания палками;</w:t>
      </w:r>
      <w:r>
        <w:rPr>
          <w:sz w:val="28"/>
          <w:szCs w:val="28"/>
        </w:rPr>
        <w:t xml:space="preserve"> </w:t>
      </w:r>
      <w:r>
        <w:rPr>
          <w:rFonts w:eastAsia="Times New Roman"/>
          <w:sz w:val="28"/>
          <w:szCs w:val="28"/>
        </w:rPr>
        <w:t xml:space="preserve">имитация работы рук в положении одноопорного скольжения;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на месте и в движении;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в движении с палками; имитация одновременного </w:t>
      </w:r>
      <w:proofErr w:type="spellStart"/>
      <w:r>
        <w:rPr>
          <w:rFonts w:eastAsia="Times New Roman"/>
          <w:sz w:val="28"/>
          <w:szCs w:val="28"/>
        </w:rPr>
        <w:t>бесшажного</w:t>
      </w:r>
      <w:proofErr w:type="spellEnd"/>
      <w:r>
        <w:rPr>
          <w:rFonts w:eastAsia="Times New Roman"/>
          <w:sz w:val="28"/>
          <w:szCs w:val="28"/>
        </w:rPr>
        <w:t xml:space="preserve"> хода на месте; имитация одновременного одношажного и </w:t>
      </w:r>
      <w:proofErr w:type="spellStart"/>
      <w:r>
        <w:rPr>
          <w:rFonts w:eastAsia="Times New Roman"/>
          <w:sz w:val="28"/>
          <w:szCs w:val="28"/>
        </w:rPr>
        <w:t>двухшажного</w:t>
      </w:r>
      <w:proofErr w:type="spellEnd"/>
      <w:r>
        <w:rPr>
          <w:rFonts w:eastAsia="Times New Roman"/>
          <w:sz w:val="28"/>
          <w:szCs w:val="28"/>
        </w:rPr>
        <w:t xml:space="preserve"> хода в движении. </w:t>
      </w:r>
    </w:p>
    <w:p w:rsidR="00BF0EAA" w:rsidRDefault="00BF0EAA" w:rsidP="00073938">
      <w:pPr>
        <w:spacing w:line="360" w:lineRule="auto"/>
        <w:ind w:firstLine="285"/>
        <w:jc w:val="both"/>
        <w:rPr>
          <w:rFonts w:eastAsia="Times New Roman"/>
          <w:sz w:val="28"/>
          <w:szCs w:val="28"/>
        </w:rPr>
      </w:pPr>
      <w:r>
        <w:rPr>
          <w:rFonts w:eastAsia="Times New Roman"/>
          <w:i/>
          <w:sz w:val="28"/>
          <w:szCs w:val="28"/>
        </w:rPr>
        <w:t xml:space="preserve">Упражнения, имитирующие спуски с гор в различных стойках. </w:t>
      </w:r>
      <w:r>
        <w:rPr>
          <w:rFonts w:eastAsia="Times New Roman"/>
          <w:sz w:val="28"/>
          <w:szCs w:val="28"/>
        </w:rPr>
        <w:t>Имитация основной, высокой и низкой стоек (при прямом спуске и наискось) на равнине и</w:t>
      </w:r>
      <w:r>
        <w:rPr>
          <w:sz w:val="28"/>
          <w:szCs w:val="28"/>
        </w:rPr>
        <w:t xml:space="preserve"> на </w:t>
      </w:r>
      <w:r>
        <w:rPr>
          <w:rFonts w:eastAsia="Times New Roman"/>
          <w:sz w:val="28"/>
          <w:szCs w:val="28"/>
        </w:rPr>
        <w:t>склоне 8 - 10</w:t>
      </w:r>
      <w:r>
        <w:rPr>
          <w:rFonts w:ascii="Symbol" w:eastAsia="Symbol" w:hAnsi="Symbol" w:cs="Symbol"/>
          <w:sz w:val="28"/>
          <w:szCs w:val="28"/>
        </w:rPr>
        <w:t></w:t>
      </w:r>
      <w:r>
        <w:rPr>
          <w:rFonts w:eastAsia="Times New Roman"/>
          <w:sz w:val="28"/>
          <w:szCs w:val="28"/>
        </w:rPr>
        <w:t>. Имитация стойки косого спуска на равнине и на склоне 10 - 12</w:t>
      </w:r>
      <w:r>
        <w:rPr>
          <w:rFonts w:ascii="Symbol" w:eastAsia="Symbol" w:hAnsi="Symbol" w:cs="Symbol"/>
          <w:sz w:val="28"/>
          <w:szCs w:val="28"/>
        </w:rPr>
        <w:t></w:t>
      </w:r>
      <w:r>
        <w:rPr>
          <w:rFonts w:eastAsia="Times New Roman"/>
          <w:sz w:val="28"/>
          <w:szCs w:val="28"/>
        </w:rPr>
        <w:t xml:space="preserve">. </w:t>
      </w:r>
    </w:p>
    <w:p w:rsidR="00BF0EAA" w:rsidRDefault="00BF0EAA" w:rsidP="00073938">
      <w:pPr>
        <w:spacing w:line="360" w:lineRule="auto"/>
        <w:ind w:firstLine="285"/>
        <w:jc w:val="both"/>
        <w:rPr>
          <w:rFonts w:eastAsia="Times New Roman"/>
          <w:b/>
          <w:color w:val="000000"/>
          <w:sz w:val="28"/>
          <w:szCs w:val="28"/>
        </w:rPr>
      </w:pPr>
      <w:r>
        <w:rPr>
          <w:rFonts w:eastAsia="Times New Roman"/>
          <w:b/>
          <w:color w:val="000000"/>
          <w:sz w:val="28"/>
          <w:szCs w:val="28"/>
        </w:rPr>
        <w:t>2.2 Специальная Физическая подготовка (70ч):</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органов и систем, с повышением общего уровня функциональной подготовки и укреплением здоровья лыжников. Физическая подготовка лыжника подразделяется на общую и специальную.</w:t>
      </w:r>
    </w:p>
    <w:p w:rsidR="00BF0EAA" w:rsidRDefault="00BF0EAA" w:rsidP="00073938">
      <w:pPr>
        <w:shd w:val="clear" w:color="auto" w:fill="FFFFFF"/>
        <w:spacing w:after="300" w:line="360" w:lineRule="auto"/>
        <w:jc w:val="both"/>
        <w:textAlignment w:val="baseline"/>
        <w:rPr>
          <w:rFonts w:eastAsia="Times New Roman"/>
          <w:color w:val="000000"/>
          <w:sz w:val="28"/>
          <w:szCs w:val="28"/>
        </w:rPr>
      </w:pPr>
      <w:r>
        <w:rPr>
          <w:rFonts w:eastAsia="Times New Roman"/>
          <w:sz w:val="28"/>
          <w:szCs w:val="28"/>
        </w:rPr>
        <w:t>Специальная физическая подготовка (СФП)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лыжного спорта.</w:t>
      </w:r>
    </w:p>
    <w:p w:rsidR="00BF0EAA" w:rsidRDefault="00BF0EAA" w:rsidP="0007393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Пример силовой тренировки:</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Упражнения выполняются в режиме круговой тренировки, отдыхом считается время на передвижение от одного снаряда к другому.</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lastRenderedPageBreak/>
        <w:t>1 пара упражнений: Жимы штанги, лежа на горизонтальной скамье (6-8 повторов) + отжиманий от пола с хлопком без дополнительного отягощения (20).</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2 пара упражнений: Тяга верхнего блока за голову (6-8 повторов) + вбивание с силой баскетбольного мяча в пол с последующим его подбором и вбиванием, так до отказа.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3 пара упражнений: </w:t>
      </w:r>
      <w:proofErr w:type="spellStart"/>
      <w:r>
        <w:rPr>
          <w:rFonts w:eastAsia="Times New Roman"/>
          <w:sz w:val="28"/>
          <w:szCs w:val="28"/>
        </w:rPr>
        <w:t>Полуприседы</w:t>
      </w:r>
      <w:proofErr w:type="spellEnd"/>
      <w:r>
        <w:rPr>
          <w:rFonts w:eastAsia="Times New Roman"/>
          <w:sz w:val="28"/>
          <w:szCs w:val="28"/>
        </w:rPr>
        <w:t xml:space="preserve"> со штангой (до параллели бедер с полом, 6-8 повторов) + прыжки вверх по лестнице (два стандартных лестничных пролета).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4 пара упражнений: Тяга штанги в наклоне к груди (6-8 повторов) + обратные отжимания для трицепсов с мощностным выталкиванием тела вверх (до отказа).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Завершается круг тренировки силовым отжиманием на брусьях с максимальным отягощением (отягощение крепиться за спиной в рюкзаке или на ремне на поясе, 6-8 повторов). Это единственное упражнение, которое не выполняется в паре. Затем круг повторяется. Что касается количества кругов, тот тут нет общих рекомендаций, так как в зависимости от уровня </w:t>
      </w:r>
      <w:proofErr w:type="spellStart"/>
      <w:r>
        <w:rPr>
          <w:rFonts w:eastAsia="Times New Roman"/>
          <w:sz w:val="28"/>
          <w:szCs w:val="28"/>
        </w:rPr>
        <w:t>подговленности</w:t>
      </w:r>
      <w:proofErr w:type="spellEnd"/>
      <w:r>
        <w:rPr>
          <w:rFonts w:eastAsia="Times New Roman"/>
          <w:sz w:val="28"/>
          <w:szCs w:val="28"/>
        </w:rPr>
        <w:t xml:space="preserve"> спортсмена, это число меняется строго индивидуально.</w:t>
      </w:r>
    </w:p>
    <w:p w:rsidR="00BF0EAA" w:rsidRDefault="00BF0EAA" w:rsidP="00073938">
      <w:pPr>
        <w:shd w:val="clear" w:color="auto" w:fill="FFFFFF"/>
        <w:spacing w:after="300" w:line="360" w:lineRule="auto"/>
        <w:jc w:val="both"/>
        <w:textAlignment w:val="baseline"/>
        <w:rPr>
          <w:rFonts w:eastAsia="Times New Roman"/>
          <w:sz w:val="28"/>
          <w:szCs w:val="28"/>
        </w:rPr>
      </w:pPr>
      <w:r>
        <w:rPr>
          <w:rFonts w:ascii="Arial" w:eastAsia="Times New Roman" w:hAnsi="Arial" w:cs="Arial"/>
          <w:sz w:val="28"/>
          <w:szCs w:val="28"/>
        </w:rPr>
        <w:t> </w:t>
      </w:r>
      <w:r>
        <w:rPr>
          <w:rFonts w:eastAsia="Times New Roman"/>
          <w:b/>
          <w:bCs/>
          <w:kern w:val="36"/>
          <w:sz w:val="28"/>
          <w:szCs w:val="28"/>
        </w:rPr>
        <w:t>Силовая подготовка лыжника в зале:</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Современные тренировки лыжников предъявляют высокие требования не только к функциональным возможностям организма спортсмена, но и к высокому уровню физических качеств. Известно также, что уровень развития силовых качеств в значительной степени определяет рост спортивно – технических результатов не только в тех видах спорта, где сила является ведущим качеством, но и в тех, где требуется преимущественное проявление других физических качеств.</w:t>
      </w:r>
    </w:p>
    <w:p w:rsidR="00BF0EAA" w:rsidRDefault="00BF0EAA" w:rsidP="00073938">
      <w:pPr>
        <w:shd w:val="clear" w:color="auto" w:fill="FFFFFF"/>
        <w:spacing w:after="300" w:line="360" w:lineRule="auto"/>
        <w:jc w:val="both"/>
        <w:textAlignment w:val="baseline"/>
        <w:rPr>
          <w:rFonts w:eastAsia="Times New Roman"/>
          <w:color w:val="000000"/>
          <w:sz w:val="28"/>
          <w:szCs w:val="28"/>
        </w:rPr>
      </w:pPr>
      <w:r>
        <w:rPr>
          <w:rFonts w:eastAsia="Times New Roman"/>
          <w:sz w:val="28"/>
          <w:szCs w:val="28"/>
        </w:rPr>
        <w:lastRenderedPageBreak/>
        <w:t>Лыжник в течении гонки многократно выполняет однотипные движения, выполняя их с оптимальной силой. В связи с этим, результат зависит не столько от уровня развития абсолютной силы, сколько от длительности сохранения нужного уровня этого развития.</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Также физические качества, в том числе и сила, влияют на массу тела. В зависимости от выполняемой работы, масса тела будет изменяться по разному.</w:t>
      </w:r>
    </w:p>
    <w:p w:rsidR="00BF0EAA" w:rsidRDefault="00BF0EAA" w:rsidP="0007393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Силовая подготовка лыжника-гонщика: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Известно, что всякий вид спорта оказывает определенный отпечаток на характер развития максимальной силы отдельных мышечных групп. Результативность лыжников зависит от уровня развития их максимальной силы. С ростом результатов происходит увеличение силовых возможностей лыжника. При этом лыжники не стремятся доводить показатели силы до своего максимума, поскольку для них будет, в известной мере, важнее развивать силовую выносливость.</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Проявление силовых возможностей в передвижении на лыжах зависит от следующих факторов: от собственно силовых возможностей отдельных мышц; от обеспечения энергией мышечных сокращений; от согласованности в работе в работе различных мышечных групп, участвующих в данном движении и т. д. Поддержания постоянной скорости на дистанции лыжных гонок , есть способность проявлять строго определенную мышечную силу в максимально короткое время.</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 помощью специальной тренировки можно значительно увеличить объем мышц и соответственно повысить их силу. Однако наращивание большой мышечной массы приводит к повышению веса тела. Поэтому в тренировке лыжников следует в большей мере ориентироваться на другие способы совершенствования силовых качеств.</w:t>
      </w:r>
    </w:p>
    <w:p w:rsidR="00BF0EAA" w:rsidRDefault="00BF0EAA" w:rsidP="00073938">
      <w:pPr>
        <w:shd w:val="clear" w:color="auto" w:fill="FFFFFF"/>
        <w:spacing w:after="225" w:line="360" w:lineRule="auto"/>
        <w:jc w:val="both"/>
        <w:textAlignment w:val="baseline"/>
        <w:outlineLvl w:val="2"/>
        <w:rPr>
          <w:rFonts w:eastAsia="Times New Roman"/>
          <w:sz w:val="28"/>
          <w:szCs w:val="28"/>
        </w:rPr>
      </w:pPr>
      <w:r>
        <w:rPr>
          <w:rFonts w:eastAsia="Times New Roman"/>
          <w:b/>
          <w:sz w:val="28"/>
          <w:szCs w:val="28"/>
        </w:rPr>
        <w:lastRenderedPageBreak/>
        <w:t>Процесс силовой тренировки лыжников слагается из трех видов силовой подготовки:</w:t>
      </w:r>
      <w:r>
        <w:rPr>
          <w:rFonts w:eastAsia="Times New Roman"/>
          <w:sz w:val="28"/>
          <w:szCs w:val="28"/>
        </w:rPr>
        <w:t xml:space="preserve"> общей, разносторонней и специальной</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Общая – предполагает развитие силы всех мышц тела без учета специфики передвижения на лыжах.</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Разносторонняя – преследует цель развития силы основных мышечных групп, участвующих в отталкивании при передвижении на лыжах.</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Специальная силовая подготовка – заключается в повышении силы при выполнении движений, полностью совпадающих с движениями лыжника.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Средствами силовой подготовки являются:</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Общеразвивающие упражнения с преодолением веса тела или его отдельных частей.</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Круговая тренировка.</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преодолением сопротивления партнера или его веса.</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Прыжки и прыжковые упражнения.</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Беговые упражнения.</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сопротивлением других предметов.</w:t>
      </w:r>
    </w:p>
    <w:p w:rsidR="00BF0EAA" w:rsidRDefault="00BF0EAA" w:rsidP="0007393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отягощениями.</w:t>
      </w:r>
    </w:p>
    <w:p w:rsidR="00BF0EAA" w:rsidRDefault="00BF0EAA" w:rsidP="0007393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Тренировка силовых возможностей:</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При выборе того или иного метода тренировки силовых возможностей следует учитывать специфику работы мышц при передвижении на лыжах, индивидуальные особенности , цели и задачи подготовки. Выделим три вида силовых качествах: максимальную силу, скоростную силу и силовую выносливость. Максимальная сила – это наивысшие возможности, которые спортсмен способен проявить при максимально произвольном сокращении. </w:t>
      </w:r>
      <w:r>
        <w:rPr>
          <w:rFonts w:eastAsia="Times New Roman"/>
          <w:sz w:val="28"/>
          <w:szCs w:val="28"/>
        </w:rPr>
        <w:lastRenderedPageBreak/>
        <w:t>Скоростная сила-это способность нервно-мышечной системы к мобилизации функционального потенциала для достижения высших показателей силы в минимально короткое время. Силовая выносливость – это способность длительное время поддерживать достаточно высокие силовые показатели.</w:t>
      </w:r>
    </w:p>
    <w:p w:rsidR="00BF0EAA" w:rsidRDefault="00BF0EAA" w:rsidP="0007393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Скоростно силовая тренировка:</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Скоростно-силовая подготовка, являясь составной частью тренировочного процесса, направлена на повышение функциональных возможностей спортсменов и достижение высоких результатов.</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Большое внимание к скоростно-силовой подготовке в лыжах зависит от различных факторов: усложнением лыжных трасс, появлением более энергоёмких коньковых ходов и постоянно возрастающей конкуренции на международных соревнованиях. Скорость лыжника при передвижении по дистанции зависит от мощности усилий, развиваемых при отталкивании лыжами и палками.</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Скоростно-силовая подготовка для лыжников имеет большое значение при преодолении подъемов и в сложных метеорологических условиях: при сильном ветре, снегопаде, низких температурах и т. д., ухудшающих скольжение и работоспособность спортсменов.</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Наиболее ярко скоростно-силовая подготовка проявляется при передвижении по глубокому снегу без лыжни, в подъёмы различной крутизны, при ветре, снегопаде, в оттепель при плохом скольжении. Поддерживать высокую скорость передвижения в таких условиях может лишь спортсмен, который обладает высоким уровнем развития силы и силовой выносливости.</w:t>
      </w:r>
    </w:p>
    <w:p w:rsidR="00BF0EAA" w:rsidRDefault="00BF0EAA" w:rsidP="00073938">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Наибольший объём скоростно-силовой подготовки выполняется лыжниками в бесснежный период.</w:t>
      </w:r>
    </w:p>
    <w:p w:rsidR="00BF0EAA" w:rsidRDefault="00BF0EAA" w:rsidP="00073938">
      <w:pPr>
        <w:spacing w:line="360" w:lineRule="auto"/>
        <w:ind w:firstLine="285"/>
        <w:jc w:val="both"/>
        <w:rPr>
          <w:rFonts w:eastAsia="Times New Roman"/>
          <w:b/>
          <w:sz w:val="28"/>
          <w:szCs w:val="28"/>
        </w:rPr>
      </w:pPr>
      <w:r>
        <w:rPr>
          <w:rFonts w:eastAsia="Times New Roman"/>
          <w:b/>
          <w:sz w:val="28"/>
          <w:szCs w:val="28"/>
        </w:rPr>
        <w:t>2.3.Общие основы техники и тактики лыжника-гонщика (25 ч)</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lastRenderedPageBreak/>
        <w:t>1.1 Попеременные ходы:</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1.1.1 Попеременный двушажный ход-</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Применяется на подъемах малой и средней крутизны, а также на равнине при плохих условиях скольжения.</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Существует 5 разновидностей попеременного двушажного хода:</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Свободное одноопорное скольжение на левой лыже.</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Начинается она с момента отрыва правой лыжни от снега и заканчивается постановкой правой палки на снег. Цель лыжника в этой фазе по возможности меньше терять скорость и подготовиться к отталкиванию рукой.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Правая нога после окончания отталкивания, сгибаясь в коленном суставе, с целью расслабления поднимается вместе с лыжей по инерции назад-вверх. Вынос правой руки вперед-вверх заканчивается поднятием кисти до уровня головы. Лыжник начинает наклонять туловище вперед и разгибать правую руку в плечевом суставе, готовясь к постановке палки на снег. Левая рука в начале удерживает палку сзади, а затем начинает опускать ее вниз.</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Скольжение с выпрямлением опорной (левой) ноги в коленном суставе.</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Фаза длится от постановки палки на снег до начала сгибания левой ноги в коленном суставе. В этой фазе лыжник должен поддержать, а по возможности и увеличить скорость скольжения.</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Левая палка ставится на снег не много впереди носка ботинка левой ноги под острым углом к направлению движения. Это позволяет сразу же начать отталкивание ею. Правую ногу, согнутую в коленном суставе, лыжник начинает опускать и, сгибая ее в тазобедренном суставе, подводить к левой ноге. С постановкой правой ноги на снег правая </w:t>
      </w:r>
      <w:r>
        <w:rPr>
          <w:rFonts w:eastAsia="Times New Roman"/>
          <w:sz w:val="28"/>
          <w:szCs w:val="28"/>
        </w:rPr>
        <w:lastRenderedPageBreak/>
        <w:t>рука подводится к левой при скольжении правой лыжи. Левая рука, слегка согнутая в локтевом суставе, опускается вниз.</w:t>
      </w:r>
    </w:p>
    <w:p w:rsidR="00BF0EAA" w:rsidRDefault="00BF0EAA" w:rsidP="008541BE">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xml:space="preserve">. Скольжение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8541BE">
      <w:pPr>
        <w:shd w:val="clear" w:color="auto" w:fill="FFFFFF"/>
        <w:spacing w:after="285" w:line="360" w:lineRule="auto"/>
        <w:jc w:val="both"/>
        <w:rPr>
          <w:rFonts w:eastAsia="Times New Roman"/>
          <w:sz w:val="28"/>
          <w:szCs w:val="28"/>
        </w:rPr>
      </w:pPr>
      <w:r>
        <w:rPr>
          <w:rFonts w:eastAsia="Times New Roman"/>
          <w:sz w:val="28"/>
          <w:szCs w:val="28"/>
        </w:rPr>
        <w:t>Начинается она со сгибания опорной (левой) ноги в коленном суставе и заканчивается остановкой левой лыжи. Цель фазы ускорить перекат.</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Левая нога сгибается в коленном суставе, голень ее наклоняется вперед. В этой фазе заканчивается подведение правой ноги к левой. Левой рукой лыжник начинает ускоренный вынос палки вперед. В этой фазе необходимо быстро согнуть ногу в голеностопном суставе, ускорить мах ногой вперед, усилить давление рукой на палку.</w:t>
      </w:r>
    </w:p>
    <w:p w:rsidR="00BF0EAA" w:rsidRDefault="00BF0EAA" w:rsidP="008541BE">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xml:space="preserve">. Выпад правой ногой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8541BE">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Отталкивание с выпрямлением толчковой (левой) ноги.</w:t>
      </w:r>
    </w:p>
    <w:p w:rsidR="00BF0EAA" w:rsidRDefault="00BF0EAA" w:rsidP="008541BE">
      <w:pPr>
        <w:shd w:val="clear" w:color="auto" w:fill="FFFFFF"/>
        <w:spacing w:after="285" w:line="360" w:lineRule="auto"/>
        <w:jc w:val="both"/>
        <w:rPr>
          <w:rFonts w:eastAsia="Times New Roman"/>
          <w:sz w:val="28"/>
          <w:szCs w:val="28"/>
        </w:rPr>
      </w:pPr>
      <w:r>
        <w:rPr>
          <w:rFonts w:eastAsia="Times New Roman"/>
          <w:sz w:val="28"/>
          <w:szCs w:val="28"/>
        </w:rPr>
        <w:t>Начинается она с разгибания толчковой ноги в коленном суставе и заканчивается отрывом левой лыжи от снега. Цель фазы ускорить перемещение массы тела вперед.</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завершается отталкивание правой рукой, разгибание ее в плечевом и локтевом суставах. Угол наклона палок в момент отрыва их от снега около 30°. С отрывом левой лыжи от снега начинается второй скользящий шаг, но уже на правой лыже, фазовая структура движений в котором такая же, как и при первом шаге.</w:t>
      </w:r>
    </w:p>
    <w:p w:rsidR="00BF0EAA" w:rsidRDefault="00BF0EAA" w:rsidP="008541BE">
      <w:pPr>
        <w:shd w:val="clear" w:color="auto" w:fill="FFFFFF"/>
        <w:spacing w:line="360" w:lineRule="auto"/>
        <w:jc w:val="both"/>
        <w:rPr>
          <w:rFonts w:eastAsia="Times New Roman"/>
          <w:sz w:val="28"/>
          <w:szCs w:val="28"/>
        </w:rPr>
      </w:pPr>
      <w:r>
        <w:rPr>
          <w:rFonts w:eastAsia="Times New Roman"/>
          <w:b/>
          <w:bCs/>
          <w:i/>
          <w:iCs/>
          <w:sz w:val="28"/>
          <w:szCs w:val="28"/>
        </w:rPr>
        <w:t>б) Попеременный </w:t>
      </w:r>
      <w:proofErr w:type="spellStart"/>
      <w:r>
        <w:rPr>
          <w:rFonts w:eastAsia="Times New Roman"/>
          <w:b/>
          <w:bCs/>
          <w:i/>
          <w:iCs/>
          <w:sz w:val="28"/>
          <w:szCs w:val="28"/>
        </w:rPr>
        <w:t>четырехшажный</w:t>
      </w:r>
      <w:proofErr w:type="spellEnd"/>
      <w:r>
        <w:rPr>
          <w:rFonts w:eastAsia="Times New Roman"/>
          <w:b/>
          <w:bCs/>
          <w:i/>
          <w:iCs/>
          <w:sz w:val="28"/>
          <w:szCs w:val="28"/>
        </w:rPr>
        <w:t> </w:t>
      </w:r>
      <w:proofErr w:type="spellStart"/>
      <w:r>
        <w:rPr>
          <w:rFonts w:eastAsia="Times New Roman"/>
          <w:b/>
          <w:bCs/>
          <w:i/>
          <w:iCs/>
          <w:sz w:val="28"/>
          <w:szCs w:val="28"/>
        </w:rPr>
        <w:t>xoд</w:t>
      </w:r>
      <w:proofErr w:type="spellEnd"/>
      <w:r>
        <w:rPr>
          <w:rFonts w:eastAsia="Times New Roman"/>
          <w:b/>
          <w:bCs/>
          <w:i/>
          <w:iCs/>
          <w:sz w:val="28"/>
          <w:szCs w:val="28"/>
        </w:rPr>
        <w:t>.</w:t>
      </w:r>
    </w:p>
    <w:p w:rsidR="00BF0EAA" w:rsidRDefault="00BF0EAA" w:rsidP="008541BE">
      <w:pPr>
        <w:shd w:val="clear" w:color="auto" w:fill="FFFFFF"/>
        <w:spacing w:after="285" w:line="360" w:lineRule="auto"/>
        <w:jc w:val="both"/>
        <w:rPr>
          <w:rFonts w:eastAsia="Times New Roman"/>
          <w:sz w:val="28"/>
          <w:szCs w:val="28"/>
        </w:rPr>
      </w:pPr>
      <w:r>
        <w:rPr>
          <w:rFonts w:eastAsia="Times New Roman"/>
          <w:sz w:val="28"/>
          <w:szCs w:val="28"/>
        </w:rPr>
        <w:t>Цикл движений состоит из четырех скользящих шагов и двух попеременных отталкиваний руками на два последних шага.</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Одновременно с первым толчком ногой гонщик выносит вперед-вверх одноименную руку с палкой. Толчок ногой (этом ходе делается так же, как и в </w:t>
      </w:r>
      <w:proofErr w:type="spellStart"/>
      <w:r>
        <w:rPr>
          <w:rFonts w:eastAsia="Times New Roman"/>
          <w:sz w:val="28"/>
          <w:szCs w:val="28"/>
        </w:rPr>
        <w:t>двухшажном</w:t>
      </w:r>
      <w:proofErr w:type="spellEnd"/>
      <w:r>
        <w:rPr>
          <w:rFonts w:eastAsia="Times New Roman"/>
          <w:sz w:val="28"/>
          <w:szCs w:val="28"/>
        </w:rPr>
        <w:t xml:space="preserve"> попеременном. К окончанию толчка лыжник должен поднять кисть выносимой вперед полусогнутой руки до уровня плеч. Нижний конец палки при этом обращен назад. С окончанием </w:t>
      </w:r>
      <w:r>
        <w:rPr>
          <w:rFonts w:eastAsia="Times New Roman"/>
          <w:sz w:val="28"/>
          <w:szCs w:val="28"/>
        </w:rPr>
        <w:lastRenderedPageBreak/>
        <w:t>толчка ногой и выноса одноименной руки гонщик начинает скользить на одной ноге и выносить вперед вторую руку и освободившуюся после толчка ногу. Делается эти с таким расчетом, чтобы к концу второго толчка ногой рука и нога закончили движение одновременно.</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Во время выноса второй руки и ноги после первого толчка лыжник рукой, начавшей движение раньше, переводит палку в положение кольцом вперед. После окончания второго толчка гонщик готовится к третьему толчку ногой. С началом третьего толчка одноименную толчковой ноге палку следует ставить в положение кольцом от себя. На протяжении третьего толчка ногой она ставится под острым углом. Четвертый толчок ногой лыжник делает аналогично третьему.</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С началом его лыжник ставит в снег палку для второго толчка рукой. Во время четвертого толчка ногой он делает движение другой рукой, похожее на движение первой руки в момент третьего толчка ногой, а поэтому к окончанию четвертого толчка ногой создаются условия для начала толчка второй рукой. С окончанием толчка второй рукой завершается и цикл движения в </w:t>
      </w:r>
      <w:proofErr w:type="spellStart"/>
      <w:r>
        <w:rPr>
          <w:rFonts w:eastAsia="Times New Roman"/>
          <w:sz w:val="28"/>
          <w:szCs w:val="28"/>
        </w:rPr>
        <w:t>четырехшажном</w:t>
      </w:r>
      <w:proofErr w:type="spellEnd"/>
      <w:r>
        <w:rPr>
          <w:rFonts w:eastAsia="Times New Roman"/>
          <w:sz w:val="28"/>
          <w:szCs w:val="28"/>
        </w:rPr>
        <w:t xml:space="preserve"> ходе. Применяется 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редко.</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1.2 Одновременные ходы.</w:t>
      </w:r>
    </w:p>
    <w:p w:rsidR="00BF0EAA" w:rsidRDefault="00BF0EAA" w:rsidP="008541BE">
      <w:pPr>
        <w:shd w:val="clear" w:color="auto" w:fill="FFFFFF"/>
        <w:spacing w:after="285" w:line="360" w:lineRule="auto"/>
        <w:jc w:val="both"/>
        <w:rPr>
          <w:rFonts w:eastAsia="Times New Roman"/>
          <w:sz w:val="28"/>
          <w:szCs w:val="28"/>
        </w:rPr>
      </w:pPr>
      <w:r>
        <w:rPr>
          <w:rFonts w:eastAsia="Times New Roman"/>
          <w:sz w:val="28"/>
          <w:szCs w:val="28"/>
        </w:rPr>
        <w:t xml:space="preserve">а) Одновременный </w:t>
      </w:r>
      <w:proofErr w:type="spellStart"/>
      <w:r>
        <w:rPr>
          <w:rFonts w:eastAsia="Times New Roman"/>
          <w:sz w:val="28"/>
          <w:szCs w:val="28"/>
        </w:rPr>
        <w:t>бесшажный</w:t>
      </w:r>
      <w:proofErr w:type="spellEnd"/>
      <w:r>
        <w:rPr>
          <w:rFonts w:eastAsia="Times New Roman"/>
          <w:sz w:val="28"/>
          <w:szCs w:val="28"/>
        </w:rPr>
        <w:t xml:space="preserve"> ход состоит из 2 фаз:</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Фаза 1.</w:t>
      </w:r>
      <w:r>
        <w:rPr>
          <w:rFonts w:eastAsia="Times New Roman"/>
          <w:sz w:val="28"/>
          <w:szCs w:val="28"/>
        </w:rPr>
        <w:t> Свободное скольжение на двух лыжах.</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Не следует делать ускоренные движения рук вверх после окончания отталкивания, необходимо плавно разгибать туловище и выносить руки вперед-вверх. Постановка же палок на снег осуществляется за счет ускоренного наклона туловища.</w:t>
      </w:r>
    </w:p>
    <w:p w:rsidR="00BF0EAA" w:rsidRDefault="00BF0EAA" w:rsidP="008541BE">
      <w:pPr>
        <w:shd w:val="clear" w:color="auto" w:fill="FFFFFF"/>
        <w:spacing w:line="360" w:lineRule="auto"/>
        <w:jc w:val="both"/>
        <w:rPr>
          <w:rFonts w:eastAsia="Times New Roman"/>
          <w:sz w:val="28"/>
          <w:szCs w:val="28"/>
        </w:rPr>
      </w:pPr>
      <w:r>
        <w:rPr>
          <w:rFonts w:eastAsia="Times New Roman"/>
          <w:b/>
          <w:bCs/>
          <w:sz w:val="28"/>
          <w:szCs w:val="28"/>
        </w:rPr>
        <w:t>Фаза 2. </w:t>
      </w:r>
      <w:r>
        <w:rPr>
          <w:rFonts w:eastAsia="Times New Roman"/>
          <w:sz w:val="28"/>
          <w:szCs w:val="28"/>
        </w:rPr>
        <w:t>Скольжение на двух лыжах с выносом рук вперед и одновременным отталкиванием двумя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xml:space="preserve"> В фазе свободного скольжения с выносом рук вперед одна из ног отводится несколько назад, масса тела переносится на другую ногу. а при отталкивании руками свободная нога движется вперед к опорной ноге. Вместе с тем лыжник делает </w:t>
      </w:r>
      <w:proofErr w:type="spellStart"/>
      <w:r>
        <w:rPr>
          <w:rFonts w:eastAsia="Times New Roman"/>
          <w:sz w:val="28"/>
          <w:szCs w:val="28"/>
        </w:rPr>
        <w:t>подседание</w:t>
      </w:r>
      <w:proofErr w:type="spellEnd"/>
      <w:r>
        <w:rPr>
          <w:rFonts w:eastAsia="Times New Roman"/>
          <w:sz w:val="28"/>
          <w:szCs w:val="28"/>
        </w:rPr>
        <w:t xml:space="preserve"> с перераспределением массы тела на обе согнутые ноги. При этом стопу опорной ноги он выдвигает несколько вперед .</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б) Одновременный одношажный ход (основной вариант)</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Сделав шаг, лыжник выводит палки из положения кольцами к себе в положение кольцами от себя, а оттолкнувшись ногой, он должен вновь расположить их кольцами к себе. Постановка палок на снег и отталкивание ими осуществляются под острым углом. Весь период от окончания отталкивания руками до начала следующего отталкивания ими значительно продолжительнее, чем в скоростном варианте. Ход может быть применен при хороших условиях скольжения на пологих спусках (13°), а также на равнинных участках местности при отличных условиях скольжения (обледеневшая лыжня, крупнозернистый снег и т.д.).</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в) Одновременный </w:t>
      </w:r>
      <w:proofErr w:type="spellStart"/>
      <w:r>
        <w:rPr>
          <w:rFonts w:eastAsia="Times New Roman"/>
          <w:b/>
          <w:bCs/>
          <w:sz w:val="28"/>
          <w:szCs w:val="28"/>
        </w:rPr>
        <w:t>двухшажный</w:t>
      </w:r>
      <w:proofErr w:type="spellEnd"/>
      <w:r>
        <w:rPr>
          <w:rFonts w:eastAsia="Times New Roman"/>
          <w:b/>
          <w:bCs/>
          <w:sz w:val="28"/>
          <w:szCs w:val="28"/>
        </w:rPr>
        <w:t> ход.</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Лыжник начинает активно и ускоренно подводить маховую ногу к опорной с таким расчетом, чтобы подведение завершилось до окончания отталкивания и руками. Моментом отрыва лыжных палок от снега заканчивается цикл одновременного </w:t>
      </w:r>
      <w:proofErr w:type="spellStart"/>
      <w:r>
        <w:rPr>
          <w:rFonts w:eastAsia="Times New Roman"/>
          <w:sz w:val="28"/>
          <w:szCs w:val="28"/>
        </w:rPr>
        <w:t>двухшажного</w:t>
      </w:r>
      <w:proofErr w:type="spellEnd"/>
      <w:r>
        <w:rPr>
          <w:rFonts w:eastAsia="Times New Roman"/>
          <w:sz w:val="28"/>
          <w:szCs w:val="28"/>
        </w:rPr>
        <w:t xml:space="preserve"> хода. Коньковые лыжные ходы</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1.3 Коньковые ходы</w:t>
      </w:r>
    </w:p>
    <w:p w:rsidR="00BF0EAA" w:rsidRDefault="00BF0EAA" w:rsidP="00073938">
      <w:pPr>
        <w:shd w:val="clear" w:color="auto" w:fill="FFFFFF"/>
        <w:spacing w:line="360" w:lineRule="auto"/>
        <w:jc w:val="both"/>
        <w:rPr>
          <w:rFonts w:eastAsia="Times New Roman"/>
          <w:sz w:val="28"/>
          <w:szCs w:val="28"/>
        </w:rPr>
      </w:pPr>
      <w:r>
        <w:rPr>
          <w:rFonts w:eastAsia="Times New Roman"/>
          <w:b/>
          <w:bCs/>
          <w:i/>
          <w:iCs/>
          <w:sz w:val="28"/>
          <w:szCs w:val="28"/>
        </w:rPr>
        <w:t>а) </w:t>
      </w:r>
      <w:proofErr w:type="spellStart"/>
      <w:r>
        <w:rPr>
          <w:rFonts w:eastAsia="Times New Roman"/>
          <w:b/>
          <w:bCs/>
          <w:i/>
          <w:iCs/>
          <w:sz w:val="28"/>
          <w:szCs w:val="28"/>
        </w:rPr>
        <w:t>Полуконьковый</w:t>
      </w:r>
      <w:proofErr w:type="spellEnd"/>
      <w:r>
        <w:rPr>
          <w:rFonts w:eastAsia="Times New Roman"/>
          <w:b/>
          <w:bCs/>
          <w:i/>
          <w:iCs/>
          <w:sz w:val="28"/>
          <w:szCs w:val="28"/>
        </w:rPr>
        <w:t> ход.</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Цикл </w:t>
      </w:r>
      <w:proofErr w:type="spellStart"/>
      <w:r>
        <w:rPr>
          <w:rFonts w:eastAsia="Times New Roman"/>
          <w:sz w:val="28"/>
          <w:szCs w:val="28"/>
        </w:rPr>
        <w:t>полуконькового</w:t>
      </w:r>
      <w:proofErr w:type="spellEnd"/>
      <w:r>
        <w:rPr>
          <w:rFonts w:eastAsia="Times New Roman"/>
          <w:sz w:val="28"/>
          <w:szCs w:val="28"/>
        </w:rPr>
        <w:t xml:space="preserve"> хода содержит четыре фазы:</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1.</w:t>
      </w:r>
      <w:r>
        <w:rPr>
          <w:rFonts w:eastAsia="Times New Roman"/>
          <w:sz w:val="28"/>
          <w:szCs w:val="28"/>
        </w:rPr>
        <w:t>Свободное одноопорное скольжение (на правой лыже).</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В начале фазы проекция центра массы тела лыжника находится несколько сзади-сбоку по отношению к стопе опорной ноги. В процессе скольжения опорная нога и туловище плавно выпрямляются, руки </w:t>
      </w:r>
      <w:r>
        <w:rPr>
          <w:rFonts w:eastAsia="Times New Roman"/>
          <w:sz w:val="28"/>
          <w:szCs w:val="28"/>
        </w:rPr>
        <w:lastRenderedPageBreak/>
        <w:t>остаются в крайнем заднем положении (зависают), маховая нога свободно поднимается вверх и в сторону. Во время свободного одноопорного скольжения проекция центра массы тела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 и 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При этом необходимо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2.</w:t>
      </w:r>
      <w:r>
        <w:rPr>
          <w:rFonts w:eastAsia="Times New Roman"/>
          <w:sz w:val="28"/>
          <w:szCs w:val="28"/>
        </w:rPr>
        <w:t> Скольжение на правой лыже с отталкиванием двумя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 и в сторону и ставит лыжи на снег под углом 16-24° к направлению движения, пятки лыж расположены </w:t>
      </w:r>
      <w:proofErr w:type="spellStart"/>
      <w:r>
        <w:rPr>
          <w:rFonts w:eastAsia="Times New Roman"/>
          <w:sz w:val="28"/>
          <w:szCs w:val="28"/>
        </w:rPr>
        <w:t>скрестно</w:t>
      </w:r>
      <w:proofErr w:type="spellEnd"/>
      <w:r>
        <w:rPr>
          <w:rFonts w:eastAsia="Times New Roman"/>
          <w:sz w:val="28"/>
          <w:szCs w:val="28"/>
        </w:rPr>
        <w:t>, опорная правая нога начинает сгибаться. Чем выше скорость, тем меньше угол постановки лыжи на снег.</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3.</w:t>
      </w:r>
      <w:r>
        <w:rPr>
          <w:rFonts w:eastAsia="Times New Roman"/>
          <w:sz w:val="28"/>
          <w:szCs w:val="28"/>
        </w:rPr>
        <w:t> Скольжение на двух лыжах с отталкиванием левой ногой и руками.</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Начинается она с постановки левой лыжи на снег и продолжается до отрыва палок от опоры.</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 xml:space="preserve">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(правой) ноге, сгибая ее в коленном суставе под углом 130-135°, в тазобедренном под углом80-90°, что позволяет уменьшить давление массы тела на скользящую лыжу и облегчить отталкивание руками.</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2) Скольжение на двух лыжах с отведением-разгибанием толчковой ноги и с отталкиванием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 лыжный ход спуск подъем</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4.</w:t>
      </w:r>
      <w:r>
        <w:rPr>
          <w:rFonts w:eastAsia="Times New Roman"/>
          <w:sz w:val="28"/>
          <w:szCs w:val="28"/>
        </w:rPr>
        <w:t>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 Опорная нога в это время остается согнутой. Проекция центра массы тела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BF0EAA" w:rsidRDefault="00BF0EAA" w:rsidP="00073938">
      <w:pPr>
        <w:shd w:val="clear" w:color="auto" w:fill="FFFFFF"/>
        <w:spacing w:line="360" w:lineRule="auto"/>
        <w:jc w:val="both"/>
        <w:rPr>
          <w:rFonts w:eastAsia="Times New Roman"/>
          <w:sz w:val="28"/>
          <w:szCs w:val="28"/>
        </w:rPr>
      </w:pPr>
      <w:r>
        <w:rPr>
          <w:rFonts w:eastAsia="Times New Roman"/>
          <w:b/>
          <w:bCs/>
          <w:i/>
          <w:iCs/>
          <w:sz w:val="28"/>
          <w:szCs w:val="28"/>
        </w:rPr>
        <w:t>б) Коньковый ход без отталкивания руками</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 </w:t>
      </w:r>
      <w:r>
        <w:rPr>
          <w:rFonts w:eastAsia="Times New Roman"/>
          <w:sz w:val="28"/>
          <w:szCs w:val="28"/>
        </w:rPr>
        <w:t>Свободное одноопорное скольжение на правой лыже.</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lastRenderedPageBreak/>
        <w:t>Начинается после отталкивания левой ногой и продолжается до выведения левой (маховой) ноги вперед и в сторону.</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проекция центра массы тела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2.</w:t>
      </w:r>
      <w:r>
        <w:rPr>
          <w:rFonts w:eastAsia="Times New Roman"/>
          <w:sz w:val="28"/>
          <w:szCs w:val="28"/>
        </w:rPr>
        <w:t> Скольжение на правой лыже с отталкиванием этой же ногой. Начинается с момента выведения маховой (левой) ноги вперед и в сторону и заканчивается отрывом правой лыжи от снега.</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скольжении на правой лыже в этой фазе маховая (левая) нога движется вперед в сторону под углом 10-14</w:t>
      </w:r>
      <w:r>
        <w:rPr>
          <w:rFonts w:eastAsia="Times New Roman"/>
          <w:sz w:val="28"/>
          <w:szCs w:val="28"/>
          <w:vertAlign w:val="superscript"/>
        </w:rPr>
        <w:t>о </w:t>
      </w:r>
      <w:r>
        <w:rPr>
          <w:rFonts w:eastAsia="Times New Roman"/>
          <w:sz w:val="28"/>
          <w:szCs w:val="28"/>
        </w:rPr>
        <w:t>к направлению движения. При этом проекция массы тела лыжника смещается в сторону движении маховой ноги.</w:t>
      </w:r>
    </w:p>
    <w:p w:rsidR="00BF0EAA" w:rsidRDefault="00BF0EAA" w:rsidP="00073938">
      <w:pPr>
        <w:shd w:val="clear" w:color="auto" w:fill="FFFFFF"/>
        <w:spacing w:line="360" w:lineRule="auto"/>
        <w:jc w:val="both"/>
        <w:rPr>
          <w:rFonts w:eastAsia="Times New Roman"/>
          <w:sz w:val="28"/>
          <w:szCs w:val="28"/>
        </w:rPr>
      </w:pPr>
      <w:r>
        <w:rPr>
          <w:rFonts w:eastAsia="Times New Roman"/>
          <w:b/>
          <w:bCs/>
          <w:i/>
          <w:iCs/>
          <w:sz w:val="28"/>
          <w:szCs w:val="28"/>
        </w:rPr>
        <w:t>в) </w:t>
      </w:r>
      <w:proofErr w:type="spellStart"/>
      <w:r>
        <w:rPr>
          <w:rFonts w:eastAsia="Times New Roman"/>
          <w:b/>
          <w:bCs/>
          <w:i/>
          <w:iCs/>
          <w:sz w:val="28"/>
          <w:szCs w:val="28"/>
        </w:rPr>
        <w:t>Двухшажный</w:t>
      </w:r>
      <w:proofErr w:type="spellEnd"/>
      <w:r>
        <w:rPr>
          <w:rFonts w:eastAsia="Times New Roman"/>
          <w:b/>
          <w:bCs/>
          <w:i/>
          <w:iCs/>
          <w:sz w:val="28"/>
          <w:szCs w:val="28"/>
        </w:rPr>
        <w:t> коньковый ход</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xml:space="preserve">Скольжение на левой лыже с отталкиванием правой </w:t>
      </w:r>
      <w:proofErr w:type="spellStart"/>
      <w:r>
        <w:rPr>
          <w:rFonts w:eastAsia="Times New Roman"/>
          <w:sz w:val="28"/>
          <w:szCs w:val="28"/>
        </w:rPr>
        <w:t>рукой.Начинается</w:t>
      </w:r>
      <w:proofErr w:type="spellEnd"/>
      <w:r>
        <w:rPr>
          <w:rFonts w:eastAsia="Times New Roman"/>
          <w:sz w:val="28"/>
          <w:szCs w:val="28"/>
        </w:rPr>
        <w:t xml:space="preserve"> после отталкивания правой ногой и заканчивается отрывом правой палки от опоры.</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лыжу под прежним углом к основному направлению </w:t>
      </w:r>
      <w:r>
        <w:rPr>
          <w:rFonts w:eastAsia="Times New Roman"/>
          <w:sz w:val="28"/>
          <w:szCs w:val="28"/>
        </w:rPr>
        <w:lastRenderedPageBreak/>
        <w:t>движения, лыжник подтягивает к опорной ноге. При этом проекция центра массы тела лыжника начинает перемещаться на переднюю часть стопы опорной ноги.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д) Попеременный коньковый ход</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Рассмотрим последовательность движений в первом варианте попеременного конькового хода.</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Скольжение на левой лыже с отталкиванием правой рукой.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Начинается с отрыва правой лыжи от снега и продолжается до выведения маховой (правой) ноги вперед и в сторону.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2</w:t>
      </w:r>
      <w:r>
        <w:rPr>
          <w:rFonts w:eastAsia="Times New Roman"/>
          <w:sz w:val="28"/>
          <w:szCs w:val="28"/>
        </w:rPr>
        <w:t>. Скольжение на левой лыже с отталкиванием левой ногой и правой рукой.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Начинается с выведения маховой (правой) ноги вперед и в сторону и заканчивается отрывом правой палки от опоры. Когда в результате активного движения маховой (правой) ноги вперед и 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3.</w:t>
      </w:r>
      <w:r>
        <w:rPr>
          <w:rFonts w:eastAsia="Times New Roman"/>
          <w:sz w:val="28"/>
          <w:szCs w:val="28"/>
        </w:rPr>
        <w:t> Скольжение на левой лыже с отталкиванием левой ногой начинается с отрыва правой палки от опоры и заканчивается постановкой левой палки.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Фаза 4.</w:t>
      </w:r>
      <w:r>
        <w:rPr>
          <w:rFonts w:eastAsia="Times New Roman"/>
          <w:sz w:val="28"/>
          <w:szCs w:val="28"/>
        </w:rPr>
        <w:t> Скольжение на двух лыжах с отталкиванием левой ногой и одноименной рукой.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Начинается с постановки палки на опору и заканчивается отрывом левой лыжи от снега.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BF0EAA" w:rsidRDefault="00BF0EAA" w:rsidP="00073938">
      <w:pPr>
        <w:pStyle w:val="af8"/>
        <w:numPr>
          <w:ilvl w:val="0"/>
          <w:numId w:val="16"/>
        </w:numPr>
        <w:shd w:val="clear" w:color="auto" w:fill="FFFFFF"/>
        <w:spacing w:line="360" w:lineRule="auto"/>
        <w:jc w:val="both"/>
        <w:rPr>
          <w:sz w:val="28"/>
          <w:szCs w:val="28"/>
        </w:rPr>
      </w:pPr>
      <w:r>
        <w:rPr>
          <w:sz w:val="28"/>
          <w:szCs w:val="28"/>
        </w:rPr>
        <w:t>Преодоление подъёмов:</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Обычно подъемы составляют до 1/3 дистанции и преодолеваются скользящим, ступающим, беговым шагом, «</w:t>
      </w:r>
      <w:proofErr w:type="spellStart"/>
      <w:r>
        <w:rPr>
          <w:rFonts w:eastAsia="Times New Roman"/>
          <w:sz w:val="28"/>
          <w:szCs w:val="28"/>
        </w:rPr>
        <w:t>полуелочкой</w:t>
      </w:r>
      <w:proofErr w:type="spellEnd"/>
      <w:r>
        <w:rPr>
          <w:rFonts w:eastAsia="Times New Roman"/>
          <w:sz w:val="28"/>
          <w:szCs w:val="28"/>
        </w:rPr>
        <w:t>», «елочкой», «лесенкой» и коньковыми ходами. Выбор способа преодоления зависит от крутизны подъема, качества смазки лыж, тренированности и технической подготовленности лыжника. Подъемы преодолевают прямо, наискось, зигзагом.</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2.1 Скользящий шаг</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При переходе с равнины на подъем лыжник до определенного момента продолжает сохранять фазовую структуру скользящего шага. С увеличением крутизны подъема сокращается фаза свободного скольжения и лыжники на </w:t>
      </w:r>
      <w:r>
        <w:rPr>
          <w:rFonts w:eastAsia="Times New Roman"/>
          <w:sz w:val="28"/>
          <w:szCs w:val="28"/>
        </w:rPr>
        <w:lastRenderedPageBreak/>
        <w:t>крутых подъемах переходят на скользящий шаг. Отличительная особенность его отсутствие свободного скольжения.</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В момент окончания отталкивания ногой лыжник ставит одноименную палку на снег. Проекция центра массы тела лыжника при этом смешена на пятку опорной ноги. Энергично работая туловищем и рукой, он скользит на лыже, а голень опорной ноги незначительно отклоняет назад. С остановкой лыжи опорную ногу гонщик начинает сгибать в </w:t>
      </w:r>
      <w:proofErr w:type="spellStart"/>
      <w:r>
        <w:rPr>
          <w:rFonts w:eastAsia="Times New Roman"/>
          <w:sz w:val="28"/>
          <w:szCs w:val="28"/>
        </w:rPr>
        <w:t>голенностопном</w:t>
      </w:r>
      <w:proofErr w:type="spellEnd"/>
      <w:r>
        <w:rPr>
          <w:rFonts w:eastAsia="Times New Roman"/>
          <w:sz w:val="28"/>
          <w:szCs w:val="28"/>
        </w:rPr>
        <w:t xml:space="preserve"> и коленных суставах, а маховая нога находится сзади опорной. Лыжа останавливается до выпада. Стояние лыжи до выпада фаза, которого нет при ходьбе на равнине. Чтобы достичь оптимально высокой скорости при передвижении скользящим шагом, надо не втягивать скольжение лыжи при отталкивании рукой и максимально сокращать фазу стояния лыжи до выпада. Если крутизна подъема более 10°, скользить на лыжах нецелесообразно и лыжники переходят на способ подъема ступающим шагом.</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2.2 Ступающий шаг</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передвижении ступающим шагом лыжник поочередно отталкивается ногами и руками. С окончанием отталкивания одной ногой он сразу же переносит массу тела на другую ногу. Лыжа при этом не скользит. Лыжник ставит палку на опору до окончания отталкивания одноименной ногой и противоположной рукой (фазы свободного скольжения нет). Таким образом, он опирается одновременно на обе палки. При передвижении ступающим шагом лыжник делает перекат через согнутую ногу, не разгибая ее при махе. С началом выпада лыжник продолжает сгибать опорную ногу, а сильнейшие лыжники, как правило, сразу начинают разгибать ее в тазобедренном и коленном суставах, т. е. отталкиваться.</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2.3 Беговой шаг</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Крутые короткие подъемы (крутизной 15° и больше) лыжники преодолевают беговым шагом. С момента постановки палки масса </w:t>
      </w:r>
      <w:r>
        <w:rPr>
          <w:rFonts w:eastAsia="Times New Roman"/>
          <w:sz w:val="28"/>
          <w:szCs w:val="28"/>
        </w:rPr>
        <w:lastRenderedPageBreak/>
        <w:t>тела перемещается на маховую ногу. Далее следует стояние лыжи до выпада. Хорошо подготовленные лыжники начинают выпад одновременно с выпрямлением опорной ноги, а иногда н раньше. Подъем они преодолевают на сильно согнутых в коленях ногах. Темп при беговом шаге 70 циклов в 1 мин.</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2.4 Шаги «</w:t>
      </w:r>
      <w:proofErr w:type="spellStart"/>
      <w:r>
        <w:rPr>
          <w:rFonts w:eastAsia="Times New Roman"/>
          <w:b/>
          <w:bCs/>
          <w:sz w:val="28"/>
          <w:szCs w:val="28"/>
        </w:rPr>
        <w:t>Полуелочкой</w:t>
      </w:r>
      <w:proofErr w:type="spellEnd"/>
      <w:r>
        <w:rPr>
          <w:rFonts w:eastAsia="Times New Roman"/>
          <w:b/>
          <w:bCs/>
          <w:sz w:val="28"/>
          <w:szCs w:val="28"/>
        </w:rPr>
        <w:t>» и «елочкой»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Лыжа, расположенная выше, скользит в направлении движения, а носок нижней лыжи отводится в сторону. Угол постановки нижней лыжи зависит от крутизны подъема и условий скольжения Руки лыжника работают поочередно.</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Подъем «елочкой» применяется при преодолении подъемов прямо. При этом способе подъема носки лыж разводятся в стороны в направлении движения, и, чтобы улучшить сцепление со снегом, лыжник </w:t>
      </w:r>
      <w:proofErr w:type="spellStart"/>
      <w:r>
        <w:rPr>
          <w:rFonts w:eastAsia="Times New Roman"/>
          <w:sz w:val="28"/>
          <w:szCs w:val="28"/>
        </w:rPr>
        <w:t>закантовывает</w:t>
      </w:r>
      <w:proofErr w:type="spellEnd"/>
      <w:r>
        <w:rPr>
          <w:rFonts w:eastAsia="Times New Roman"/>
          <w:sz w:val="28"/>
          <w:szCs w:val="28"/>
        </w:rPr>
        <w:t xml:space="preserve"> лыжи на внутренние ребра. Чем круче подъем, тем больше разводятся носки лыж.</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1.2.5 Подъем «лесенкой»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Чтобы подняться «лесенкой», надо встать левым или правым боком к подъему, поставить лыжи на верхние канты и подниматься приставными шагами. Если лыжник преодолевает подъем, повернувшись к нему правым боком, то он отталкивается левой рукой, одновременно разгибая левую ногу, а правую ногу отводит от левой. С постановкой правой лыжи и палки на снег левая нога приставляется к правой и т. д.</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2.6 Коньковые ходы</w:t>
      </w:r>
    </w:p>
    <w:p w:rsidR="00BF0EAA" w:rsidRDefault="00BF0EAA" w:rsidP="00073938">
      <w:pPr>
        <w:shd w:val="clear" w:color="auto" w:fill="FFFFFF"/>
        <w:spacing w:line="360" w:lineRule="auto"/>
        <w:jc w:val="both"/>
        <w:rPr>
          <w:rFonts w:eastAsia="Times New Roman"/>
          <w:sz w:val="28"/>
          <w:szCs w:val="28"/>
        </w:rPr>
      </w:pPr>
      <w:r>
        <w:rPr>
          <w:rFonts w:eastAsia="Times New Roman"/>
          <w:b/>
          <w:bCs/>
          <w:i/>
          <w:iCs/>
          <w:sz w:val="28"/>
          <w:szCs w:val="28"/>
        </w:rPr>
        <w:t>1) Одновременный </w:t>
      </w:r>
      <w:proofErr w:type="spellStart"/>
      <w:r>
        <w:rPr>
          <w:rFonts w:eastAsia="Times New Roman"/>
          <w:b/>
          <w:bCs/>
          <w:i/>
          <w:iCs/>
          <w:sz w:val="28"/>
          <w:szCs w:val="28"/>
        </w:rPr>
        <w:t>двухшажный</w:t>
      </w:r>
      <w:proofErr w:type="spellEnd"/>
      <w:r>
        <w:rPr>
          <w:rFonts w:eastAsia="Times New Roman"/>
          <w:b/>
          <w:bCs/>
          <w:i/>
          <w:iCs/>
          <w:sz w:val="28"/>
          <w:szCs w:val="28"/>
        </w:rPr>
        <w:t> ход.</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Фаза 1 свободное одноопорное скольжение на левой лыже.</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Опорная (левая) нога в начале свободного одноопорного скольжения сильно согнута: в коленном суставе под углом 110-115°, тазобедренном под углом до 90-95°. Туловище лыжника наклонено к горизонту под углом 45-52</w:t>
      </w:r>
      <w:r>
        <w:rPr>
          <w:rFonts w:eastAsia="Times New Roman"/>
          <w:sz w:val="28"/>
          <w:szCs w:val="28"/>
          <w:vertAlign w:val="superscript"/>
        </w:rPr>
        <w:t>о</w:t>
      </w:r>
      <w:r>
        <w:rPr>
          <w:rFonts w:eastAsia="Times New Roman"/>
          <w:sz w:val="28"/>
          <w:szCs w:val="28"/>
        </w:rPr>
        <w:t xml:space="preserve">. Во время скольжения на плоско поставленной </w:t>
      </w:r>
      <w:r>
        <w:rPr>
          <w:rFonts w:eastAsia="Times New Roman"/>
          <w:sz w:val="28"/>
          <w:szCs w:val="28"/>
        </w:rPr>
        <w:lastRenderedPageBreak/>
        <w:t>левой лыже под углом 16-22° к направлению движения лыжник плавно разгибает опорную ногу в коленном суставе на 30-35°, в тазобедренном на 45-50°, туловище выпрямляет на 8-10°. Разгибание опорной (левой) ноги позволяет значительно уменьшить статическое напряжение мышц этой ноги при скольжении. Выполнив подготовительные движения, лыжник перемешает п. ц. м. т. из положения сзади-сбоку по отношению к опоре на переднюю часть стопы и группируется, чтобы эффективно оттолкнуться ногой. При этом он сгибает опорную ногу в голеностопном суставе на 8-10°.</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Одноопорное скольжение на левой лыже с одновременным отталкиванием левой ногой.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После подготовительных движений в предыдущей фазе лыжник выполняет технические действия, способствующие увеличению скорости. Отталкивается он, активно разгибая левую ногу в коленном и тазобедренном суставах. Пятка стопы при этом прижата к лыже. Правой ногой лыжник делает энергичный мах вперед с отведением. Вынос левой руки вперед-вверх и сгибание ее в локтевом суставе под углом 90-100</w:t>
      </w:r>
      <w:r>
        <w:rPr>
          <w:rFonts w:eastAsia="Times New Roman"/>
          <w:sz w:val="28"/>
          <w:szCs w:val="28"/>
          <w:vertAlign w:val="superscript"/>
        </w:rPr>
        <w:t>о</w:t>
      </w:r>
      <w:r>
        <w:rPr>
          <w:rFonts w:eastAsia="Times New Roman"/>
          <w:sz w:val="28"/>
          <w:szCs w:val="28"/>
        </w:rPr>
        <w:t> он заканчивает с постановкой палки на снег почти под прямым углом. Правая рука его, несколько отставая от левой, продолжает движение вперед-вверх.</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Скольжение с отталкиванием левой ногой и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В начале фазы лыжник скользит на левой лыже и отталкивается левыми ногой и рукой. На пологих подъемах левая палка и правая лыжа одновременно ставятся на снег. С середины этой фазы лыжник начинает скользить на двух лыжах (</w:t>
      </w:r>
      <w:proofErr w:type="spellStart"/>
      <w:r>
        <w:rPr>
          <w:rFonts w:eastAsia="Times New Roman"/>
          <w:sz w:val="28"/>
          <w:szCs w:val="28"/>
        </w:rPr>
        <w:t>двухопорное</w:t>
      </w:r>
      <w:proofErr w:type="spellEnd"/>
      <w:r>
        <w:rPr>
          <w:rFonts w:eastAsia="Times New Roman"/>
          <w:sz w:val="28"/>
          <w:szCs w:val="28"/>
        </w:rPr>
        <w:t xml:space="preserve"> скольжение) и продолжает отталкиваться левой ногой и одноименной рукой.</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С перемещением массы тела с левой (толчковой) ноги на правую (опорную) ногу возникают благоприятные условия для эффективного завершения отталкивания: уменьшается вертикальная сила отталкивания и снижается нагрузка на мышцы, удерживающие массу тела на толчковой ноге, поскольку значительная часть массы тела переносится с толчковой ноги на опорную и создается возможность быстрого отталкивания. Заканчивается отталкивание </w:t>
      </w:r>
      <w:r>
        <w:rPr>
          <w:rFonts w:eastAsia="Times New Roman"/>
          <w:sz w:val="28"/>
          <w:szCs w:val="28"/>
        </w:rPr>
        <w:lastRenderedPageBreak/>
        <w:t>левой ногой разгибанием ее преимущественно в голеностопном суставе, масса тела при этом переносится на опорную (правую) ногу. согнутую в коленном суставе под углом 114-120°, в тазобедренном под углом 96-108°. Туловище лыжника наклонено в этот момент под углом 38-45 °</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Скольжение на правой лыже с одновременным отталкиванием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Лыжник продолжает активно наклонять туловище и разгибать руки в плечевых и локтевых суставах. При отталкивании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ноге, сгибая ее в коленном и тазобедренном суставах. Благодаря этому уменьшается давление массы тела на скользящую лыжу и облегчается отталкивание руками. Во время скольжения на правой лыже гонщик подтягивает левую ногу к опорной, сгибая ее в коленном суставе. Проекция центра массы тела лыжника из положения сзади-сбоку по отношению к опоре перемещается на переднюю часть стопы. Голень при этом наклоняется вперед на 8-10°. Перед отталкиванием лыжник группируется.</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Скольжение на правой лыже с отталкиванием правой ногой и руками.</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скольжении на правой лыже гонщик активным движением левой ноги вперед и в сторону начинает отталкиваться правой ногой. разгибая ее в коленном и тазобедренном суставах, И заканчивает отталкивание левой рукой. Далее он скользит на правой лыже, отталкиваясь правой ногой и правой рукой, и продолжает активный вынос-отведение левой (маховой) ноги. Левая рука после отрыва палки от снега движется назад, а правая рука заканчивает отталкивание в этой фазе.</w:t>
      </w:r>
    </w:p>
    <w:p w:rsidR="00BF0EAA" w:rsidRDefault="00BF0EAA" w:rsidP="0007393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6.</w:t>
      </w:r>
      <w:r>
        <w:rPr>
          <w:rFonts w:eastAsia="Times New Roman"/>
          <w:sz w:val="28"/>
          <w:szCs w:val="28"/>
        </w:rPr>
        <w:t> Скольжение и отталкивание правой ногой.</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В начале фазы гонщик скользит на правой лыже и отталкивается правой ногой, разгибая ее в коленном и тазобедренном суставах. Туловище он начинает выпрямлять. Продолжая вынос-отведение </w:t>
      </w:r>
      <w:r>
        <w:rPr>
          <w:rFonts w:eastAsia="Times New Roman"/>
          <w:sz w:val="28"/>
          <w:szCs w:val="28"/>
        </w:rPr>
        <w:lastRenderedPageBreak/>
        <w:t>левой ноги, лыжник ставит левую лыжу на снег под углом 16-22° к направлению движения, а руки его заканчивают движение назад и вверх. Затем гонщик движется на двух лыжах, отталкиваясь правой ногой. Угол отталкивания зависит от положения опорной ноги. Чем больше она согнута, тем меньше угол отталкивания и больше горизонтальная составляющая сила толчка, однако и мышечное напряжение возрастает. Удержание массы тела на согнутых в оптимальных пределах опорной ноге обеспечивает эффективность отталкивания.</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 Преодоление спусков:</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3.1 Виды стоек</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3.1.1 Основная стойка</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Успешное овладение техникой спусков позволяет быстро и безопасно передвигаться по пересеченной местности во время прогулок, туристических походов и соревнований по лыжным гонкам. Максимальная скорость движения на склоне во многом зависит от стойки спуска. Большое влияние оказывают крутизна и длина склона, условия скольжения и качество инвентаря.</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Основная (средняя) стойка наименее утомительна и позволяет выполнить при спуске любые другие приемы (торможения, повороты).</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прямом спуске в основной стойке лыжи расставлены на 10-15 см одна от другой, ноги слегка согнуты в коленных суставах, туловище немного наклонено вперед, руки опущены и несколько выведены вперед, палки (обязательно кольцами назад) не касаются склона. Для увеличения устойчивости одну ногу выдвигают вперед на 10-20 см. Основная стойка обеспечивает наибольшую устойчивость при спуске.</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3.1.2 Высокая стойка</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Она применяется для временного уменьшения скорости спуска за счет увеличения сопротивления встречного потока воздуха. Для большего торможения следует еще выпрямиться и развести руки в стороны. Иногда эту </w:t>
      </w:r>
      <w:r>
        <w:rPr>
          <w:rFonts w:eastAsia="Times New Roman"/>
          <w:sz w:val="28"/>
          <w:szCs w:val="28"/>
        </w:rPr>
        <w:lastRenderedPageBreak/>
        <w:t>стойку применяют для отдыха или лучшего просмотра незнакомого склона в начале спуска. Длительно спускаться в высокой стойке нецелесообразно: слишком велика потеря скорости, да и преодоление неровностей склона тоже затруднено.</w:t>
      </w:r>
    </w:p>
    <w:p w:rsidR="00BF0EAA" w:rsidRDefault="00BF0EAA" w:rsidP="00073938">
      <w:pPr>
        <w:shd w:val="clear" w:color="auto" w:fill="FFFFFF"/>
        <w:spacing w:line="360" w:lineRule="auto"/>
        <w:jc w:val="both"/>
        <w:rPr>
          <w:rFonts w:eastAsia="Times New Roman"/>
          <w:sz w:val="28"/>
          <w:szCs w:val="28"/>
        </w:rPr>
      </w:pPr>
      <w:r>
        <w:rPr>
          <w:rFonts w:eastAsia="Times New Roman"/>
          <w:b/>
          <w:bCs/>
          <w:sz w:val="28"/>
          <w:szCs w:val="28"/>
        </w:rPr>
        <w:t>3.1. Низкая стойка</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Стойка применяется на прямых, ровных и открытых склонах, когда требуется развить максимальную скорость спуска. В этом положении колени сильно согнуты, туловище наклонено и подано вперед, руки вытянуты также вперед, локти опущены и прижаты. Лыжник в этой стойке принимает достаточно обтекаемое положение и значительно снижает лобовое сопротивление. На высокой скорости некоторые неверные движения или положения могут заметно мешать достижению максимальной скорости для данных условий.</w:t>
      </w:r>
    </w:p>
    <w:p w:rsidR="00BF0EAA" w:rsidRDefault="00BF0EAA" w:rsidP="00073938">
      <w:pPr>
        <w:shd w:val="clear" w:color="auto" w:fill="FFFFFF"/>
        <w:spacing w:after="285" w:line="360" w:lineRule="auto"/>
        <w:jc w:val="both"/>
        <w:rPr>
          <w:rFonts w:eastAsia="Times New Roman"/>
          <w:sz w:val="28"/>
          <w:szCs w:val="28"/>
        </w:rPr>
      </w:pPr>
      <w:r>
        <w:rPr>
          <w:rFonts w:eastAsia="Times New Roman"/>
          <w:sz w:val="28"/>
          <w:szCs w:val="28"/>
        </w:rPr>
        <w:t xml:space="preserve">Так, даже отведение локтей в сторону при определенных условиях снижает скорость спуска до 5-10%. Однако длительное применение очень низкой стойки в лыжных гонках не всегда целесообразно. С одной стороны, это снижает устойчивость, так как ухудшаются возможности для амортизации неровностей склона, а также нет необходимого отдыха для мышц ног. Это </w:t>
      </w:r>
      <w:proofErr w:type="spellStart"/>
      <w:r>
        <w:rPr>
          <w:rFonts w:eastAsia="Times New Roman"/>
          <w:sz w:val="28"/>
          <w:szCs w:val="28"/>
        </w:rPr>
        <w:t>нe</w:t>
      </w:r>
      <w:proofErr w:type="spellEnd"/>
      <w:r>
        <w:rPr>
          <w:rFonts w:eastAsia="Times New Roman"/>
          <w:sz w:val="28"/>
          <w:szCs w:val="28"/>
        </w:rPr>
        <w:t xml:space="preserve"> позволит после спуска продолжать энергичную борьбу на трассе лыжных гонок.</w:t>
      </w:r>
    </w:p>
    <w:p w:rsidR="00BF0EAA" w:rsidRDefault="00BF0EAA" w:rsidP="00073938">
      <w:pPr>
        <w:spacing w:line="360" w:lineRule="auto"/>
        <w:jc w:val="both"/>
        <w:rPr>
          <w:rFonts w:eastAsia="Times New Roman"/>
          <w:b/>
          <w:sz w:val="28"/>
          <w:szCs w:val="28"/>
        </w:rPr>
      </w:pPr>
      <w:r>
        <w:rPr>
          <w:rFonts w:eastAsia="Times New Roman"/>
          <w:b/>
          <w:sz w:val="28"/>
          <w:szCs w:val="28"/>
        </w:rPr>
        <w:t>2.3. Соревнования (10ч)</w:t>
      </w:r>
    </w:p>
    <w:p w:rsidR="00BF0EAA" w:rsidRDefault="00BF0EAA" w:rsidP="00073938">
      <w:pPr>
        <w:spacing w:line="360" w:lineRule="auto"/>
        <w:jc w:val="both"/>
        <w:rPr>
          <w:rFonts w:eastAsia="Times New Roman"/>
          <w:sz w:val="28"/>
          <w:szCs w:val="28"/>
        </w:rPr>
      </w:pPr>
      <w:r>
        <w:rPr>
          <w:rFonts w:eastAsia="Times New Roman"/>
          <w:b/>
          <w:sz w:val="28"/>
          <w:szCs w:val="28"/>
        </w:rPr>
        <w:t xml:space="preserve">       Теоретические: </w:t>
      </w:r>
      <w:r>
        <w:rPr>
          <w:rFonts w:eastAsia="Times New Roman"/>
          <w:sz w:val="28"/>
          <w:szCs w:val="28"/>
        </w:rPr>
        <w:t>Виды соревнований: (личные, командные, лично-командные), прохождение дистанций.</w:t>
      </w:r>
    </w:p>
    <w:p w:rsidR="00BF0EAA" w:rsidRDefault="00BF0EAA" w:rsidP="00073938">
      <w:pPr>
        <w:spacing w:line="360" w:lineRule="auto"/>
        <w:jc w:val="both"/>
        <w:rPr>
          <w:rFonts w:eastAsia="Times New Roman"/>
          <w:sz w:val="28"/>
          <w:szCs w:val="28"/>
        </w:rPr>
      </w:pPr>
      <w:r>
        <w:rPr>
          <w:rFonts w:eastAsia="Times New Roman"/>
          <w:b/>
          <w:sz w:val="28"/>
          <w:szCs w:val="28"/>
        </w:rPr>
        <w:t xml:space="preserve">       Практические: </w:t>
      </w:r>
      <w:r>
        <w:rPr>
          <w:rFonts w:eastAsia="Times New Roman"/>
          <w:sz w:val="28"/>
          <w:szCs w:val="28"/>
        </w:rPr>
        <w:t xml:space="preserve">Подбор снаряжения, инвентаря. Изучение условий соревнований. Подготовка и проведение квалификационных соревнований. Участие в районных, </w:t>
      </w:r>
    </w:p>
    <w:p w:rsidR="00BF0EAA" w:rsidRDefault="00BF0EAA" w:rsidP="00073938">
      <w:pPr>
        <w:spacing w:line="360" w:lineRule="auto"/>
        <w:jc w:val="both"/>
        <w:rPr>
          <w:rFonts w:eastAsia="Times New Roman"/>
          <w:sz w:val="28"/>
          <w:szCs w:val="28"/>
        </w:rPr>
      </w:pPr>
      <w:r>
        <w:rPr>
          <w:rFonts w:eastAsia="Times New Roman"/>
          <w:sz w:val="28"/>
          <w:szCs w:val="28"/>
        </w:rPr>
        <w:t>областных и региональных соревнованиях.</w:t>
      </w:r>
    </w:p>
    <w:p w:rsidR="00BF0EAA" w:rsidRDefault="00BF0EAA" w:rsidP="00073938">
      <w:pPr>
        <w:spacing w:line="360" w:lineRule="auto"/>
        <w:ind w:firstLine="709"/>
        <w:jc w:val="both"/>
        <w:rPr>
          <w:rFonts w:eastAsia="Times New Roman"/>
          <w:sz w:val="28"/>
          <w:szCs w:val="28"/>
        </w:rPr>
      </w:pPr>
      <w:r>
        <w:rPr>
          <w:rFonts w:eastAsia="Times New Roman"/>
          <w:sz w:val="28"/>
          <w:szCs w:val="28"/>
        </w:rPr>
        <w:t xml:space="preserve">Важной частью подготовки ребят являются участие в различных соревнованиях и мероприятиях, основными целями которых являются </w:t>
      </w:r>
      <w:r>
        <w:rPr>
          <w:rFonts w:eastAsia="Times New Roman"/>
          <w:sz w:val="28"/>
          <w:szCs w:val="28"/>
        </w:rPr>
        <w:lastRenderedPageBreak/>
        <w:t>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BF0EAA" w:rsidRDefault="00BF0EAA" w:rsidP="00073938">
      <w:pPr>
        <w:tabs>
          <w:tab w:val="left" w:pos="1290"/>
        </w:tabs>
        <w:jc w:val="both"/>
        <w:rPr>
          <w:rFonts w:eastAsia="Times New Roman"/>
          <w:sz w:val="28"/>
          <w:szCs w:val="28"/>
        </w:rPr>
      </w:pPr>
      <w:r>
        <w:rPr>
          <w:rFonts w:eastAsia="Times New Roman"/>
          <w:b/>
          <w:sz w:val="28"/>
          <w:szCs w:val="28"/>
        </w:rPr>
        <w:t xml:space="preserve">       2</w:t>
      </w:r>
      <w:r>
        <w:rPr>
          <w:rFonts w:eastAsia="Times New Roman"/>
          <w:sz w:val="28"/>
          <w:szCs w:val="28"/>
        </w:rPr>
        <w:t>.</w:t>
      </w:r>
      <w:r>
        <w:rPr>
          <w:rFonts w:eastAsia="Times New Roman"/>
          <w:b/>
          <w:sz w:val="28"/>
          <w:szCs w:val="28"/>
        </w:rPr>
        <w:t>4. Контрольные упражнения (8ч)</w:t>
      </w:r>
    </w:p>
    <w:p w:rsidR="00BF0EAA" w:rsidRDefault="00BF0EAA" w:rsidP="00073938">
      <w:pPr>
        <w:tabs>
          <w:tab w:val="left" w:pos="1290"/>
        </w:tabs>
        <w:jc w:val="both"/>
        <w:rPr>
          <w:rFonts w:eastAsia="Times New Roman"/>
          <w:sz w:val="28"/>
          <w:szCs w:val="28"/>
        </w:rPr>
      </w:pPr>
    </w:p>
    <w:p w:rsidR="00BF0EAA" w:rsidRDefault="00BF0EAA" w:rsidP="00073938">
      <w:pPr>
        <w:shd w:val="clear" w:color="auto" w:fill="FFFFFF"/>
        <w:spacing w:line="360" w:lineRule="auto"/>
        <w:ind w:firstLine="567"/>
        <w:jc w:val="both"/>
        <w:rPr>
          <w:rFonts w:eastAsia="Times New Roman"/>
          <w:sz w:val="28"/>
          <w:szCs w:val="28"/>
        </w:rPr>
      </w:pPr>
      <w:r>
        <w:rPr>
          <w:rFonts w:eastAsia="Times New Roman"/>
          <w:b/>
          <w:sz w:val="28"/>
          <w:szCs w:val="28"/>
        </w:rPr>
        <w:t>Практика</w:t>
      </w:r>
      <w:r>
        <w:rPr>
          <w:rFonts w:eastAsia="Times New Roman"/>
          <w:sz w:val="28"/>
          <w:szCs w:val="28"/>
        </w:rPr>
        <w:t>: Бег 60 м, прыжок в длину с места, подтягивание на перекладине, отжимание от пола, поднимание туловища из положение лежа на спине.</w:t>
      </w:r>
    </w:p>
    <w:p w:rsidR="00BF0EAA" w:rsidRDefault="00BF0EAA" w:rsidP="00073938">
      <w:pPr>
        <w:shd w:val="clear" w:color="auto" w:fill="FFFFFF"/>
        <w:spacing w:line="360" w:lineRule="auto"/>
        <w:jc w:val="both"/>
        <w:rPr>
          <w:rFonts w:eastAsia="Times New Roman"/>
          <w:b/>
          <w:sz w:val="28"/>
          <w:szCs w:val="28"/>
        </w:rPr>
      </w:pPr>
      <w:r>
        <w:rPr>
          <w:rFonts w:eastAsia="Times New Roman"/>
          <w:b/>
          <w:sz w:val="28"/>
          <w:szCs w:val="28"/>
        </w:rPr>
        <w:t xml:space="preserve">       2.5. Контрольные тесты (8ч) </w:t>
      </w:r>
    </w:p>
    <w:p w:rsidR="00BF0EAA" w:rsidRDefault="00BF0EAA" w:rsidP="00073938">
      <w:pPr>
        <w:shd w:val="clear" w:color="auto" w:fill="FFFFFF"/>
        <w:spacing w:line="360" w:lineRule="auto"/>
        <w:jc w:val="both"/>
        <w:rPr>
          <w:rFonts w:eastAsia="Times New Roman"/>
          <w:b/>
          <w:sz w:val="28"/>
          <w:szCs w:val="28"/>
        </w:rPr>
      </w:pPr>
      <w:r>
        <w:rPr>
          <w:rFonts w:eastAsia="Times New Roman"/>
          <w:b/>
          <w:sz w:val="28"/>
          <w:szCs w:val="28"/>
        </w:rPr>
        <w:t xml:space="preserve">Практика: </w:t>
      </w:r>
      <w:r>
        <w:rPr>
          <w:rFonts w:eastAsia="Times New Roman"/>
          <w:color w:val="C00000"/>
          <w:sz w:val="28"/>
          <w:szCs w:val="28"/>
        </w:rPr>
        <w:t xml:space="preserve"> </w:t>
      </w:r>
      <w:r>
        <w:rPr>
          <w:rFonts w:eastAsia="Times New Roman"/>
          <w:sz w:val="28"/>
          <w:szCs w:val="28"/>
        </w:rPr>
        <w:t>физические достижения: (Бег 30м сек, Бег 1000м (мин), Челночный бег 10х5м (сек), Пр. в длину с места (см), Метание мяча (м), Поднимание туловища за 30 сек (кол-во раз), Поднимание туловища за 30 сек (кол-во раз).</w:t>
      </w:r>
    </w:p>
    <w:p w:rsidR="00BF0EAA" w:rsidRDefault="00BF0EAA" w:rsidP="00073938">
      <w:pPr>
        <w:spacing w:line="360" w:lineRule="auto"/>
        <w:jc w:val="both"/>
        <w:rPr>
          <w:rFonts w:eastAsia="Times New Roman"/>
          <w:sz w:val="28"/>
          <w:szCs w:val="28"/>
        </w:rPr>
      </w:pPr>
      <w:r>
        <w:rPr>
          <w:rFonts w:eastAsia="Times New Roman"/>
          <w:sz w:val="28"/>
          <w:szCs w:val="28"/>
        </w:rPr>
        <w:t xml:space="preserve">       </w:t>
      </w:r>
    </w:p>
    <w:p w:rsidR="00BF0EAA" w:rsidRDefault="00BF0EAA" w:rsidP="00BF0EAA">
      <w:pPr>
        <w:spacing w:line="360" w:lineRule="auto"/>
        <w:jc w:val="both"/>
        <w:rPr>
          <w:rFonts w:eastAsia="Times New Roman"/>
          <w:b/>
          <w:sz w:val="28"/>
          <w:szCs w:val="28"/>
        </w:rPr>
      </w:pPr>
      <w:r>
        <w:rPr>
          <w:rFonts w:eastAsia="Times New Roman"/>
          <w:sz w:val="28"/>
          <w:szCs w:val="28"/>
        </w:rPr>
        <w:t xml:space="preserve">                                  </w:t>
      </w:r>
      <w:r>
        <w:rPr>
          <w:rFonts w:eastAsia="Times New Roman"/>
          <w:b/>
          <w:sz w:val="28"/>
          <w:szCs w:val="28"/>
        </w:rPr>
        <w:t>1.5. Планируемые результаты</w:t>
      </w:r>
    </w:p>
    <w:p w:rsidR="00505AA3" w:rsidRDefault="00505AA3" w:rsidP="00505AA3">
      <w:pPr>
        <w:numPr>
          <w:ilvl w:val="0"/>
          <w:numId w:val="35"/>
        </w:numPr>
        <w:tabs>
          <w:tab w:val="left" w:pos="242"/>
        </w:tabs>
        <w:spacing w:line="232" w:lineRule="auto"/>
        <w:ind w:left="7" w:right="6011" w:hanging="7"/>
        <w:jc w:val="both"/>
        <w:rPr>
          <w:bCs/>
          <w:sz w:val="28"/>
          <w:szCs w:val="28"/>
        </w:rPr>
      </w:pPr>
      <w:r>
        <w:rPr>
          <w:bCs/>
          <w:sz w:val="28"/>
          <w:szCs w:val="28"/>
        </w:rPr>
        <w:t xml:space="preserve">концу обучения, учащиеся </w:t>
      </w:r>
      <w:r>
        <w:rPr>
          <w:bCs/>
          <w:i/>
          <w:sz w:val="28"/>
          <w:szCs w:val="28"/>
        </w:rPr>
        <w:t>знают:</w:t>
      </w:r>
    </w:p>
    <w:p w:rsidR="00505AA3" w:rsidRDefault="00505AA3" w:rsidP="00505AA3">
      <w:pPr>
        <w:spacing w:line="1" w:lineRule="exact"/>
        <w:jc w:val="both"/>
        <w:rPr>
          <w:b/>
          <w:bCs/>
          <w:sz w:val="28"/>
          <w:szCs w:val="28"/>
        </w:rPr>
      </w:pPr>
    </w:p>
    <w:p w:rsidR="00505AA3" w:rsidRDefault="00505AA3" w:rsidP="00505AA3">
      <w:pPr>
        <w:spacing w:line="360" w:lineRule="auto"/>
        <w:ind w:left="7"/>
        <w:jc w:val="both"/>
        <w:rPr>
          <w:bCs/>
          <w:i/>
          <w:sz w:val="28"/>
          <w:szCs w:val="28"/>
        </w:rPr>
      </w:pPr>
      <w:r>
        <w:rPr>
          <w:bCs/>
          <w:i/>
          <w:sz w:val="28"/>
          <w:szCs w:val="28"/>
        </w:rPr>
        <w:t xml:space="preserve">     - </w:t>
      </w:r>
      <w:r>
        <w:rPr>
          <w:sz w:val="28"/>
          <w:szCs w:val="28"/>
        </w:rPr>
        <w:t xml:space="preserve">  о строении и функциях  организма человека;</w:t>
      </w:r>
    </w:p>
    <w:p w:rsidR="00505AA3" w:rsidRDefault="00505AA3" w:rsidP="00505AA3">
      <w:pPr>
        <w:tabs>
          <w:tab w:val="left" w:pos="367"/>
        </w:tabs>
        <w:spacing w:line="360" w:lineRule="auto"/>
        <w:ind w:left="367"/>
        <w:jc w:val="both"/>
        <w:rPr>
          <w:sz w:val="28"/>
          <w:szCs w:val="28"/>
        </w:rPr>
      </w:pPr>
      <w:r>
        <w:rPr>
          <w:sz w:val="28"/>
          <w:szCs w:val="28"/>
        </w:rPr>
        <w:t>- основы техники выполнения обширного комплекса физических упражнений,  их  важности  и необходимости в физическом развитии человека  и занятиях спортом;</w:t>
      </w:r>
    </w:p>
    <w:p w:rsidR="00505AA3" w:rsidRDefault="00505AA3" w:rsidP="00505AA3">
      <w:pPr>
        <w:tabs>
          <w:tab w:val="left" w:pos="367"/>
        </w:tabs>
        <w:spacing w:line="360" w:lineRule="auto"/>
        <w:ind w:left="367"/>
        <w:jc w:val="both"/>
        <w:rPr>
          <w:rFonts w:eastAsia="Times New Roman"/>
          <w:sz w:val="28"/>
          <w:szCs w:val="28"/>
        </w:rPr>
      </w:pPr>
      <w:r>
        <w:rPr>
          <w:sz w:val="28"/>
          <w:szCs w:val="28"/>
        </w:rPr>
        <w:t>-   базовые элементы техники и тактики лыжных ходов</w:t>
      </w:r>
      <w:r>
        <w:rPr>
          <w:rFonts w:eastAsia="Times New Roman"/>
          <w:sz w:val="28"/>
          <w:szCs w:val="28"/>
        </w:rPr>
        <w:t>;</w:t>
      </w:r>
    </w:p>
    <w:p w:rsidR="00505AA3" w:rsidRDefault="00505AA3" w:rsidP="00505AA3">
      <w:pPr>
        <w:tabs>
          <w:tab w:val="left" w:pos="367"/>
        </w:tabs>
        <w:spacing w:line="360" w:lineRule="auto"/>
        <w:ind w:left="367"/>
        <w:jc w:val="both"/>
        <w:rPr>
          <w:rFonts w:eastAsia="Times New Roman"/>
          <w:sz w:val="28"/>
          <w:szCs w:val="28"/>
        </w:rPr>
      </w:pPr>
      <w:r>
        <w:rPr>
          <w:rFonts w:eastAsia="Times New Roman"/>
          <w:sz w:val="28"/>
          <w:szCs w:val="28"/>
        </w:rPr>
        <w:t>- правила личной гигиены спортсмена.</w:t>
      </w:r>
    </w:p>
    <w:p w:rsidR="00505AA3" w:rsidRDefault="00505AA3" w:rsidP="00505AA3">
      <w:pPr>
        <w:tabs>
          <w:tab w:val="left" w:pos="367"/>
        </w:tabs>
        <w:spacing w:line="360" w:lineRule="auto"/>
        <w:ind w:left="367"/>
        <w:jc w:val="both"/>
        <w:rPr>
          <w:i/>
          <w:sz w:val="28"/>
          <w:szCs w:val="28"/>
        </w:rPr>
      </w:pPr>
      <w:r>
        <w:rPr>
          <w:i/>
          <w:sz w:val="28"/>
          <w:szCs w:val="28"/>
        </w:rPr>
        <w:t>Умеет:</w:t>
      </w:r>
    </w:p>
    <w:p w:rsidR="00505AA3" w:rsidRDefault="00505AA3" w:rsidP="00505AA3">
      <w:pPr>
        <w:tabs>
          <w:tab w:val="left" w:pos="367"/>
        </w:tabs>
        <w:spacing w:line="360" w:lineRule="auto"/>
        <w:ind w:left="367"/>
        <w:jc w:val="both"/>
        <w:rPr>
          <w:sz w:val="28"/>
          <w:szCs w:val="28"/>
        </w:rPr>
      </w:pPr>
      <w:r>
        <w:rPr>
          <w:i/>
          <w:sz w:val="28"/>
          <w:szCs w:val="28"/>
        </w:rPr>
        <w:t>-</w:t>
      </w:r>
      <w:r>
        <w:rPr>
          <w:sz w:val="28"/>
          <w:szCs w:val="28"/>
        </w:rPr>
        <w:t xml:space="preserve"> выполнять  обширный комплекс физических упражнений;</w:t>
      </w:r>
    </w:p>
    <w:p w:rsidR="00505AA3" w:rsidRDefault="00505AA3" w:rsidP="00505AA3">
      <w:pPr>
        <w:tabs>
          <w:tab w:val="left" w:pos="367"/>
        </w:tabs>
        <w:spacing w:line="360" w:lineRule="auto"/>
        <w:ind w:left="367"/>
        <w:jc w:val="both"/>
        <w:rPr>
          <w:sz w:val="28"/>
          <w:szCs w:val="28"/>
        </w:rPr>
      </w:pPr>
      <w:r>
        <w:rPr>
          <w:sz w:val="28"/>
          <w:szCs w:val="28"/>
        </w:rPr>
        <w:t xml:space="preserve">- </w:t>
      </w:r>
      <w:r w:rsidRPr="00AB49DE">
        <w:rPr>
          <w:sz w:val="28"/>
          <w:szCs w:val="28"/>
        </w:rPr>
        <w:t>применять на практике базовые элементы техники и тактики лыжных ходов</w:t>
      </w:r>
      <w:r w:rsidR="00AB49DE" w:rsidRPr="00AB49DE">
        <w:rPr>
          <w:sz w:val="28"/>
          <w:szCs w:val="28"/>
        </w:rPr>
        <w:t>, походов</w:t>
      </w:r>
      <w:r w:rsidRPr="00AB49DE">
        <w:rPr>
          <w:sz w:val="28"/>
          <w:szCs w:val="28"/>
        </w:rPr>
        <w:t>;</w:t>
      </w:r>
    </w:p>
    <w:p w:rsidR="00505AA3" w:rsidRDefault="00505AA3" w:rsidP="00505AA3">
      <w:pPr>
        <w:pStyle w:val="2"/>
        <w:shd w:val="clear" w:color="auto" w:fill="FFFFFF"/>
        <w:spacing w:before="0" w:after="375"/>
        <w:jc w:val="both"/>
        <w:rPr>
          <w:b w:val="0"/>
          <w:color w:val="000000"/>
          <w:sz w:val="28"/>
          <w:szCs w:val="28"/>
        </w:rPr>
      </w:pPr>
      <w:r>
        <w:rPr>
          <w:color w:val="000000"/>
          <w:sz w:val="28"/>
          <w:szCs w:val="28"/>
        </w:rPr>
        <w:t xml:space="preserve">     -</w:t>
      </w:r>
      <w:r>
        <w:rPr>
          <w:color w:val="FF0000"/>
          <w:sz w:val="28"/>
          <w:szCs w:val="28"/>
        </w:rPr>
        <w:t xml:space="preserve"> </w:t>
      </w:r>
      <w:proofErr w:type="gramStart"/>
      <w:r>
        <w:rPr>
          <w:b w:val="0"/>
          <w:color w:val="000000"/>
          <w:sz w:val="28"/>
          <w:szCs w:val="28"/>
        </w:rPr>
        <w:t>целенаправленного  понимать</w:t>
      </w:r>
      <w:proofErr w:type="gramEnd"/>
      <w:r>
        <w:rPr>
          <w:b w:val="0"/>
          <w:color w:val="000000"/>
          <w:sz w:val="28"/>
          <w:szCs w:val="28"/>
        </w:rPr>
        <w:t xml:space="preserve"> лыжи как вид; </w:t>
      </w:r>
    </w:p>
    <w:p w:rsidR="00F058F3" w:rsidRDefault="00F058F3" w:rsidP="00F058F3">
      <w:pPr>
        <w:rPr>
          <w:sz w:val="28"/>
          <w:szCs w:val="28"/>
        </w:rPr>
      </w:pPr>
      <w:r>
        <w:t xml:space="preserve">      - </w:t>
      </w:r>
      <w:r w:rsidRPr="00F058F3">
        <w:rPr>
          <w:sz w:val="28"/>
          <w:szCs w:val="28"/>
        </w:rPr>
        <w:t xml:space="preserve">развитая </w:t>
      </w:r>
      <w:r>
        <w:rPr>
          <w:sz w:val="28"/>
          <w:szCs w:val="28"/>
        </w:rPr>
        <w:t>социальная адаптациях в условиях занятий лыжными гонками;</w:t>
      </w:r>
    </w:p>
    <w:p w:rsidR="00F058F3" w:rsidRDefault="00F058F3" w:rsidP="00F058F3">
      <w:pPr>
        <w:rPr>
          <w:sz w:val="28"/>
          <w:szCs w:val="28"/>
        </w:rPr>
      </w:pPr>
      <w:r>
        <w:rPr>
          <w:sz w:val="28"/>
          <w:szCs w:val="28"/>
        </w:rPr>
        <w:lastRenderedPageBreak/>
        <w:t xml:space="preserve">    - развитая память и мышление.</w:t>
      </w:r>
    </w:p>
    <w:p w:rsidR="00F058F3" w:rsidRPr="00F058F3" w:rsidRDefault="00F058F3" w:rsidP="00F058F3"/>
    <w:p w:rsidR="00505AA3" w:rsidRDefault="00505AA3" w:rsidP="00505AA3">
      <w:pPr>
        <w:tabs>
          <w:tab w:val="left" w:pos="367"/>
        </w:tabs>
        <w:spacing w:line="360" w:lineRule="auto"/>
        <w:ind w:left="367"/>
        <w:jc w:val="both"/>
        <w:rPr>
          <w:i/>
          <w:sz w:val="28"/>
          <w:szCs w:val="28"/>
        </w:rPr>
      </w:pPr>
      <w:r>
        <w:rPr>
          <w:i/>
          <w:sz w:val="28"/>
          <w:szCs w:val="28"/>
        </w:rPr>
        <w:t>Владеет:</w:t>
      </w:r>
    </w:p>
    <w:p w:rsidR="00505AA3" w:rsidRDefault="00505AA3" w:rsidP="00505AA3">
      <w:pPr>
        <w:tabs>
          <w:tab w:val="left" w:pos="367"/>
        </w:tabs>
        <w:spacing w:line="360" w:lineRule="auto"/>
        <w:ind w:left="367"/>
        <w:jc w:val="both"/>
        <w:rPr>
          <w:rFonts w:eastAsia="Times New Roman"/>
          <w:sz w:val="28"/>
          <w:szCs w:val="28"/>
        </w:rPr>
      </w:pPr>
      <w:r>
        <w:rPr>
          <w:sz w:val="28"/>
          <w:szCs w:val="28"/>
        </w:rPr>
        <w:t>-  развитой мотивацией  к здоровому образу жизни;</w:t>
      </w:r>
    </w:p>
    <w:p w:rsidR="00505AA3" w:rsidRDefault="00505AA3" w:rsidP="00505AA3">
      <w:pPr>
        <w:tabs>
          <w:tab w:val="left" w:pos="367"/>
        </w:tabs>
        <w:spacing w:line="360" w:lineRule="auto"/>
        <w:ind w:left="367"/>
        <w:jc w:val="both"/>
        <w:rPr>
          <w:rFonts w:eastAsia="Times New Roman"/>
          <w:sz w:val="28"/>
          <w:szCs w:val="28"/>
        </w:rPr>
      </w:pPr>
      <w:r>
        <w:rPr>
          <w:sz w:val="28"/>
          <w:szCs w:val="28"/>
        </w:rPr>
        <w:t>- волевыми качествами: целеустремленность, настойчивость и инициатива, ответственность,   чувство товарищества и взаимовыручки;</w:t>
      </w:r>
    </w:p>
    <w:p w:rsidR="00505AA3" w:rsidRDefault="00505AA3" w:rsidP="00505AA3">
      <w:pPr>
        <w:tabs>
          <w:tab w:val="left" w:pos="367"/>
        </w:tabs>
        <w:spacing w:line="360" w:lineRule="auto"/>
        <w:ind w:left="367"/>
        <w:jc w:val="both"/>
        <w:rPr>
          <w:sz w:val="28"/>
          <w:szCs w:val="28"/>
        </w:rPr>
      </w:pPr>
      <w:r>
        <w:rPr>
          <w:sz w:val="28"/>
          <w:szCs w:val="28"/>
        </w:rPr>
        <w:t xml:space="preserve">-   нравственными качествами: стремление к победе в соревнованиях  честными способами,  </w:t>
      </w:r>
      <w:proofErr w:type="spellStart"/>
      <w:r>
        <w:rPr>
          <w:sz w:val="28"/>
          <w:szCs w:val="28"/>
        </w:rPr>
        <w:t>взаимо</w:t>
      </w:r>
      <w:proofErr w:type="spellEnd"/>
      <w:r>
        <w:rPr>
          <w:sz w:val="28"/>
          <w:szCs w:val="28"/>
        </w:rPr>
        <w:t>-поддержка, взаимовыручка, чувство коллективизма,  командный дух.</w:t>
      </w:r>
    </w:p>
    <w:p w:rsidR="00505AA3" w:rsidRDefault="00505AA3" w:rsidP="00BF0EAA">
      <w:pPr>
        <w:spacing w:line="360" w:lineRule="auto"/>
        <w:jc w:val="both"/>
        <w:rPr>
          <w:rFonts w:eastAsia="Times New Roman"/>
          <w:b/>
          <w:sz w:val="28"/>
          <w:szCs w:val="28"/>
        </w:rPr>
      </w:pPr>
    </w:p>
    <w:p w:rsidR="00BF0EAA" w:rsidRDefault="00BF0EAA" w:rsidP="00BF0EAA">
      <w:pPr>
        <w:spacing w:line="360" w:lineRule="auto"/>
        <w:ind w:right="-6"/>
        <w:jc w:val="center"/>
        <w:rPr>
          <w:rFonts w:eastAsia="Times New Roman"/>
          <w:b/>
          <w:sz w:val="28"/>
          <w:szCs w:val="28"/>
        </w:rPr>
      </w:pPr>
      <w:r>
        <w:rPr>
          <w:rFonts w:eastAsia="Times New Roman"/>
          <w:b/>
          <w:sz w:val="28"/>
          <w:szCs w:val="28"/>
        </w:rPr>
        <w:t>1.6. Личностные, мета предметные и предметные результаты,</w:t>
      </w:r>
    </w:p>
    <w:p w:rsidR="00BF0EAA" w:rsidRDefault="00BF0EAA" w:rsidP="00BF0EAA">
      <w:pPr>
        <w:jc w:val="center"/>
        <w:rPr>
          <w:rFonts w:eastAsia="Times New Roman"/>
          <w:b/>
          <w:sz w:val="28"/>
          <w:szCs w:val="28"/>
        </w:rPr>
      </w:pPr>
      <w:r>
        <w:rPr>
          <w:rFonts w:eastAsia="Times New Roman"/>
          <w:b/>
          <w:sz w:val="28"/>
          <w:szCs w:val="28"/>
        </w:rPr>
        <w:t>которые приобретут учащиеся по итогам освоения программы</w:t>
      </w:r>
    </w:p>
    <w:p w:rsidR="00BF0EAA" w:rsidRDefault="00BF0EAA" w:rsidP="00BF0EAA">
      <w:pPr>
        <w:jc w:val="both"/>
        <w:rPr>
          <w:rFonts w:eastAsia="Times New Roman"/>
          <w:b/>
          <w:sz w:val="28"/>
          <w:szCs w:val="28"/>
        </w:rPr>
      </w:pPr>
    </w:p>
    <w:p w:rsidR="00BF0EAA" w:rsidRDefault="00BF0EAA" w:rsidP="00BF0EAA">
      <w:pPr>
        <w:spacing w:line="360" w:lineRule="auto"/>
        <w:ind w:left="7"/>
        <w:jc w:val="both"/>
        <w:rPr>
          <w:rFonts w:eastAsia="Times New Roman"/>
          <w:sz w:val="28"/>
          <w:szCs w:val="28"/>
        </w:rPr>
      </w:pPr>
      <w:r>
        <w:rPr>
          <w:rFonts w:eastAsia="Times New Roman"/>
          <w:b/>
          <w:sz w:val="28"/>
          <w:szCs w:val="28"/>
        </w:rPr>
        <w:t>Личностные результаты:</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приобретут интерес к учебной деятельности, к занятиям Лыжными гонками;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воспитают в себе  целеустремленность, настойчивость и инициативу, ответственность, чувство товарищества и взаимовыручки;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потребности в здоровом образе жизни;</w:t>
      </w:r>
    </w:p>
    <w:p w:rsidR="00BF0EAA" w:rsidRDefault="00BF0EAA" w:rsidP="00BF0EAA">
      <w:pPr>
        <w:tabs>
          <w:tab w:val="left" w:pos="367"/>
        </w:tabs>
        <w:spacing w:line="360" w:lineRule="auto"/>
        <w:jc w:val="both"/>
        <w:rPr>
          <w:rFonts w:eastAsia="Times New Roman"/>
          <w:sz w:val="20"/>
          <w:szCs w:val="20"/>
        </w:rPr>
      </w:pP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потребность в самоорганизации: трудолюбие, основы самоконтроля, самостоятельность;</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принятие и освоение социальной роли обучающегося, развитие мотивов учебной деятельности и формирование личностного смысла учения.</w:t>
      </w:r>
    </w:p>
    <w:p w:rsidR="00BF0EAA" w:rsidRDefault="00BF0EAA" w:rsidP="00BF0EAA">
      <w:pPr>
        <w:spacing w:line="360" w:lineRule="auto"/>
        <w:ind w:left="7"/>
        <w:jc w:val="both"/>
        <w:rPr>
          <w:rFonts w:eastAsia="Times New Roman"/>
          <w:sz w:val="28"/>
          <w:szCs w:val="28"/>
        </w:rPr>
      </w:pPr>
      <w:r>
        <w:rPr>
          <w:rFonts w:eastAsia="Times New Roman"/>
          <w:b/>
          <w:sz w:val="28"/>
          <w:szCs w:val="28"/>
        </w:rPr>
        <w:t>Мета предметные результаты:</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социально адаптированы через занятия лыжами;</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приобретут и разовьют физические и морально-волевые качества;</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осознанно относиться к своему здоровью, разовьют функциональные возможности организма;</w:t>
      </w:r>
    </w:p>
    <w:p w:rsidR="00BF0EAA" w:rsidRPr="0031234E"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lastRenderedPageBreak/>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0EAA" w:rsidRDefault="00BF0EAA" w:rsidP="00BF0EAA">
      <w:pPr>
        <w:spacing w:line="360" w:lineRule="auto"/>
        <w:jc w:val="both"/>
        <w:rPr>
          <w:rFonts w:eastAsia="Times New Roman"/>
          <w:sz w:val="28"/>
          <w:szCs w:val="28"/>
        </w:rPr>
      </w:pPr>
      <w:r>
        <w:rPr>
          <w:rFonts w:eastAsia="Times New Roman"/>
          <w:b/>
          <w:sz w:val="28"/>
          <w:szCs w:val="28"/>
        </w:rPr>
        <w:t>Предметные результаты:</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овладеют основами технических действий, приёмами и физическими упражнениями, умением использовать их в разнообразных формах игровой и соревновательной деятельности;</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354860" w:rsidRDefault="00354860" w:rsidP="00354860">
      <w:pPr>
        <w:tabs>
          <w:tab w:val="left" w:pos="367"/>
        </w:tabs>
        <w:spacing w:line="360" w:lineRule="auto"/>
        <w:jc w:val="both"/>
        <w:rPr>
          <w:rFonts w:eastAsia="Times New Roman"/>
          <w:sz w:val="28"/>
          <w:szCs w:val="28"/>
        </w:rPr>
      </w:pPr>
    </w:p>
    <w:p w:rsidR="00BF0EAA" w:rsidRDefault="00BF0EAA" w:rsidP="00BF0EAA">
      <w:pPr>
        <w:shd w:val="clear" w:color="auto" w:fill="FFFFFF"/>
        <w:spacing w:line="360" w:lineRule="auto"/>
        <w:ind w:firstLine="567"/>
        <w:jc w:val="both"/>
        <w:rPr>
          <w:rFonts w:eastAsia="Times New Roman"/>
          <w:sz w:val="28"/>
          <w:szCs w:val="28"/>
        </w:rPr>
      </w:pPr>
      <w:r>
        <w:rPr>
          <w:rFonts w:eastAsia="Times New Roman"/>
          <w:sz w:val="28"/>
          <w:szCs w:val="28"/>
        </w:rPr>
        <w:t xml:space="preserve">       </w:t>
      </w:r>
    </w:p>
    <w:p w:rsidR="00BF0EAA" w:rsidRDefault="00BF0EAA" w:rsidP="00BF0EAA">
      <w:pPr>
        <w:spacing w:line="360" w:lineRule="auto"/>
        <w:rPr>
          <w:rFonts w:eastAsia="Times New Roman"/>
          <w:sz w:val="28"/>
          <w:szCs w:val="28"/>
        </w:rPr>
        <w:sectPr w:rsidR="00BF0EAA" w:rsidSect="00AE04F5">
          <w:type w:val="continuous"/>
          <w:pgSz w:w="11900" w:h="16838"/>
          <w:pgMar w:top="1134" w:right="850" w:bottom="1134" w:left="1701" w:header="0" w:footer="0" w:gutter="0"/>
          <w:pgNumType w:start="1"/>
          <w:cols w:space="720"/>
          <w:docGrid w:linePitch="326"/>
        </w:sectPr>
      </w:pPr>
    </w:p>
    <w:p w:rsidR="00BF0EAA" w:rsidRPr="00DD4324" w:rsidRDefault="00DD4324" w:rsidP="00DD4324">
      <w:pPr>
        <w:pStyle w:val="af8"/>
        <w:numPr>
          <w:ilvl w:val="0"/>
          <w:numId w:val="16"/>
        </w:numPr>
        <w:jc w:val="center"/>
        <w:outlineLvl w:val="0"/>
        <w:rPr>
          <w:rFonts w:eastAsia="Courier New"/>
          <w:b/>
          <w:caps/>
          <w:sz w:val="28"/>
          <w:szCs w:val="28"/>
        </w:rPr>
      </w:pPr>
      <w:r>
        <w:rPr>
          <w:b/>
          <w:bCs/>
          <w:sz w:val="28"/>
          <w:szCs w:val="28"/>
        </w:rPr>
        <w:lastRenderedPageBreak/>
        <w:t>КОМПЛЕКС</w:t>
      </w:r>
      <w:r w:rsidR="00BF0EAA" w:rsidRPr="00DD4324">
        <w:rPr>
          <w:b/>
          <w:bCs/>
          <w:sz w:val="28"/>
          <w:szCs w:val="28"/>
        </w:rPr>
        <w:t xml:space="preserve"> </w:t>
      </w:r>
      <w:r>
        <w:rPr>
          <w:b/>
          <w:bCs/>
          <w:sz w:val="28"/>
          <w:szCs w:val="28"/>
        </w:rPr>
        <w:t>ОРГАНИЗАЦИОННО</w:t>
      </w:r>
      <w:r w:rsidR="00BF0EAA" w:rsidRPr="00DD4324">
        <w:rPr>
          <w:b/>
          <w:bCs/>
          <w:sz w:val="28"/>
          <w:szCs w:val="28"/>
        </w:rPr>
        <w:t>-</w:t>
      </w:r>
      <w:r>
        <w:rPr>
          <w:b/>
          <w:bCs/>
          <w:sz w:val="28"/>
          <w:szCs w:val="28"/>
        </w:rPr>
        <w:t xml:space="preserve"> ПЕДАГОГИЧЕСКИХ</w:t>
      </w:r>
      <w:r w:rsidR="00BF0EAA" w:rsidRPr="00DD4324">
        <w:rPr>
          <w:b/>
          <w:bCs/>
          <w:sz w:val="28"/>
          <w:szCs w:val="28"/>
        </w:rPr>
        <w:t xml:space="preserve"> </w:t>
      </w:r>
      <w:r>
        <w:rPr>
          <w:b/>
          <w:bCs/>
          <w:sz w:val="28"/>
          <w:szCs w:val="28"/>
        </w:rPr>
        <w:t>УСЛОВИЙ</w:t>
      </w:r>
    </w:p>
    <w:p w:rsidR="00BF0EAA" w:rsidRDefault="00BF0EAA" w:rsidP="00BF0EAA">
      <w:pPr>
        <w:jc w:val="center"/>
        <w:rPr>
          <w:rFonts w:eastAsia="Times New Roman"/>
          <w:b/>
          <w:sz w:val="28"/>
          <w:szCs w:val="28"/>
        </w:rPr>
      </w:pPr>
    </w:p>
    <w:p w:rsidR="00BF0EAA" w:rsidRDefault="00BF0EAA" w:rsidP="00BF0EAA">
      <w:pPr>
        <w:jc w:val="center"/>
        <w:rPr>
          <w:rFonts w:eastAsia="Times New Roman"/>
          <w:b/>
          <w:color w:val="000000"/>
          <w:sz w:val="28"/>
          <w:szCs w:val="28"/>
        </w:rPr>
      </w:pPr>
      <w:r>
        <w:rPr>
          <w:rFonts w:eastAsia="Times New Roman"/>
          <w:b/>
          <w:sz w:val="28"/>
          <w:szCs w:val="28"/>
        </w:rPr>
        <w:t>2.1.Условия реализации программы</w:t>
      </w:r>
    </w:p>
    <w:p w:rsidR="00BF0EAA" w:rsidRDefault="00BF0EAA" w:rsidP="00BF0EAA">
      <w:pPr>
        <w:ind w:right="-239"/>
        <w:outlineLvl w:val="0"/>
        <w:rPr>
          <w:b/>
          <w:sz w:val="28"/>
          <w:szCs w:val="28"/>
        </w:rPr>
      </w:pPr>
    </w:p>
    <w:p w:rsidR="00BF0EAA" w:rsidRDefault="00BF0EAA" w:rsidP="008F4CA4">
      <w:pPr>
        <w:spacing w:line="360" w:lineRule="auto"/>
        <w:ind w:right="-239"/>
        <w:jc w:val="center"/>
        <w:outlineLvl w:val="0"/>
        <w:rPr>
          <w:b/>
          <w:bCs/>
          <w:sz w:val="28"/>
          <w:szCs w:val="28"/>
        </w:rPr>
      </w:pPr>
      <w:r>
        <w:rPr>
          <w:b/>
          <w:bCs/>
          <w:sz w:val="28"/>
          <w:szCs w:val="28"/>
          <w:lang w:eastAsia="ar-SA"/>
        </w:rPr>
        <w:t>Календарный учебный график</w:t>
      </w:r>
    </w:p>
    <w:p w:rsidR="00BF0EAA" w:rsidRDefault="00BF0EAA" w:rsidP="008F4CA4">
      <w:pPr>
        <w:spacing w:line="360" w:lineRule="auto"/>
        <w:jc w:val="both"/>
        <w:rPr>
          <w:sz w:val="28"/>
          <w:szCs w:val="28"/>
        </w:rPr>
      </w:pPr>
      <w:r>
        <w:rPr>
          <w:bCs/>
          <w:sz w:val="28"/>
          <w:szCs w:val="28"/>
          <w:lang w:eastAsia="ar-SA"/>
        </w:rPr>
        <w:t xml:space="preserve">Учебный год составляет 46 недель, </w:t>
      </w:r>
      <w:r>
        <w:rPr>
          <w:sz w:val="28"/>
          <w:szCs w:val="28"/>
        </w:rPr>
        <w:t>276 часов,   с 1 сентября по  31 августа,</w:t>
      </w:r>
    </w:p>
    <w:p w:rsidR="00BF0EAA" w:rsidRDefault="00BF0EAA" w:rsidP="008F4CA4">
      <w:pPr>
        <w:suppressAutoHyphens/>
        <w:autoSpaceDE w:val="0"/>
        <w:spacing w:line="360" w:lineRule="auto"/>
        <w:ind w:left="15"/>
        <w:jc w:val="both"/>
        <w:rPr>
          <w:bCs/>
          <w:sz w:val="28"/>
          <w:szCs w:val="28"/>
          <w:lang w:eastAsia="ar-SA"/>
        </w:rPr>
      </w:pPr>
      <w:r>
        <w:rPr>
          <w:bCs/>
          <w:sz w:val="28"/>
          <w:szCs w:val="28"/>
          <w:lang w:eastAsia="ar-SA"/>
        </w:rPr>
        <w:t>включая летние месяцы. Занятия проводятся 3 раза в неделю по 2 часа. В каникулярное время занятия проходят по расписанию, проводятся соревнования.</w:t>
      </w:r>
    </w:p>
    <w:p w:rsidR="00BF0EAA" w:rsidRDefault="00BF0EAA" w:rsidP="00BF0EAA">
      <w:pPr>
        <w:jc w:val="both"/>
        <w:rPr>
          <w:rFonts w:eastAsia="Times New Roman"/>
          <w:color w:val="222A35"/>
        </w:rPr>
      </w:pPr>
    </w:p>
    <w:p w:rsidR="00BF0EAA" w:rsidRDefault="00BF0EAA" w:rsidP="00BF0EAA">
      <w:pPr>
        <w:ind w:right="-239"/>
        <w:jc w:val="center"/>
        <w:outlineLvl w:val="0"/>
        <w:rPr>
          <w:sz w:val="28"/>
          <w:szCs w:val="28"/>
        </w:rPr>
      </w:pPr>
      <w:r>
        <w:rPr>
          <w:b/>
          <w:bCs/>
          <w:sz w:val="28"/>
          <w:szCs w:val="28"/>
        </w:rPr>
        <w:t>2.2.Формы аттестации</w:t>
      </w:r>
    </w:p>
    <w:p w:rsidR="00BF0EAA" w:rsidRDefault="00BF0EAA" w:rsidP="00BF0EAA">
      <w:pPr>
        <w:spacing w:line="184" w:lineRule="exact"/>
        <w:jc w:val="both"/>
        <w:rPr>
          <w:sz w:val="28"/>
          <w:szCs w:val="28"/>
        </w:rPr>
      </w:pPr>
    </w:p>
    <w:p w:rsidR="00BF0EAA" w:rsidRDefault="00BF0EAA" w:rsidP="00384B11">
      <w:pPr>
        <w:spacing w:line="360" w:lineRule="auto"/>
        <w:ind w:right="-219"/>
        <w:jc w:val="both"/>
        <w:outlineLvl w:val="0"/>
        <w:rPr>
          <w:sz w:val="28"/>
          <w:szCs w:val="28"/>
        </w:rPr>
      </w:pPr>
      <w:r>
        <w:rPr>
          <w:bCs/>
          <w:sz w:val="28"/>
          <w:szCs w:val="28"/>
        </w:rPr>
        <w:t>Формы контроля результатов выполнения программы:</w:t>
      </w:r>
    </w:p>
    <w:p w:rsidR="00BF0EAA" w:rsidRDefault="00BF0EAA" w:rsidP="00384B11">
      <w:pPr>
        <w:spacing w:line="360" w:lineRule="auto"/>
        <w:ind w:left="240"/>
        <w:jc w:val="both"/>
        <w:rPr>
          <w:sz w:val="28"/>
          <w:szCs w:val="28"/>
        </w:rPr>
      </w:pPr>
      <w:r>
        <w:rPr>
          <w:sz w:val="28"/>
          <w:szCs w:val="28"/>
        </w:rPr>
        <w:t xml:space="preserve">  Тестирование, наблюдения, опрос, выполнение учащимися практических заданий, выполнение зачетов по ОФП.</w:t>
      </w:r>
    </w:p>
    <w:p w:rsidR="00BF0EAA" w:rsidRDefault="00BF0EAA" w:rsidP="00BF0EAA">
      <w:pPr>
        <w:spacing w:line="360" w:lineRule="auto"/>
        <w:ind w:left="240"/>
        <w:jc w:val="both"/>
        <w:rPr>
          <w:sz w:val="28"/>
          <w:szCs w:val="28"/>
        </w:rPr>
      </w:pPr>
      <w:r>
        <w:rPr>
          <w:sz w:val="28"/>
          <w:szCs w:val="28"/>
        </w:rPr>
        <w:t>Реализация программы предполагает организацию различных форм деятельности с учащимися как в условиях   реализации программы, так и за рамками,   в форме     организации и проведения соревнований.</w:t>
      </w:r>
    </w:p>
    <w:p w:rsidR="00BF0EAA" w:rsidRDefault="00BF0EAA" w:rsidP="00BF0EAA">
      <w:pPr>
        <w:ind w:right="-239"/>
        <w:jc w:val="both"/>
        <w:outlineLvl w:val="0"/>
        <w:rPr>
          <w:sz w:val="28"/>
          <w:szCs w:val="28"/>
        </w:rPr>
      </w:pPr>
      <w:r>
        <w:rPr>
          <w:bCs/>
          <w:sz w:val="28"/>
          <w:szCs w:val="28"/>
        </w:rPr>
        <w:t>Формы подведения итогов реализации программы:</w:t>
      </w:r>
    </w:p>
    <w:p w:rsidR="00BF0EAA" w:rsidRDefault="00BF0EAA" w:rsidP="00BF0EAA">
      <w:pPr>
        <w:spacing w:line="102" w:lineRule="exact"/>
        <w:jc w:val="both"/>
        <w:rPr>
          <w:sz w:val="28"/>
          <w:szCs w:val="28"/>
        </w:rPr>
      </w:pPr>
    </w:p>
    <w:p w:rsidR="00BF0EAA" w:rsidRDefault="00BF0EAA" w:rsidP="00BF0EAA">
      <w:pPr>
        <w:spacing w:line="360" w:lineRule="auto"/>
        <w:ind w:left="238"/>
        <w:jc w:val="both"/>
        <w:rPr>
          <w:sz w:val="28"/>
          <w:szCs w:val="28"/>
        </w:rPr>
      </w:pPr>
      <w:r>
        <w:rPr>
          <w:sz w:val="28"/>
          <w:szCs w:val="28"/>
        </w:rPr>
        <w:t>Реализация программы предполагает участие в различных соревнованиях, выполнение норм ОФП, выполнение   спортивных разрядов.</w:t>
      </w:r>
    </w:p>
    <w:p w:rsidR="00BF0EAA" w:rsidRDefault="00BF0EAA" w:rsidP="00BF0EAA">
      <w:pPr>
        <w:jc w:val="center"/>
        <w:outlineLvl w:val="0"/>
        <w:rPr>
          <w:b/>
          <w:sz w:val="28"/>
          <w:szCs w:val="28"/>
        </w:rPr>
      </w:pPr>
      <w:r>
        <w:rPr>
          <w:b/>
          <w:sz w:val="28"/>
          <w:szCs w:val="28"/>
        </w:rPr>
        <w:t>2.3.</w:t>
      </w:r>
      <w:r>
        <w:rPr>
          <w:b/>
          <w:bCs/>
          <w:sz w:val="28"/>
          <w:szCs w:val="28"/>
        </w:rPr>
        <w:t>Материально-техническое обеспечение:</w:t>
      </w:r>
    </w:p>
    <w:p w:rsidR="00BF0EAA" w:rsidRDefault="00BF0EAA" w:rsidP="00BF0EAA">
      <w:pPr>
        <w:spacing w:line="271" w:lineRule="exact"/>
        <w:jc w:val="both"/>
        <w:rPr>
          <w:sz w:val="28"/>
          <w:szCs w:val="28"/>
        </w:rPr>
      </w:pP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Стадион, спортивный зал для тренировок.</w:t>
      </w:r>
    </w:p>
    <w:p w:rsidR="00BF0EAA" w:rsidRDefault="00BF0EAA" w:rsidP="00BF0EAA">
      <w:pPr>
        <w:numPr>
          <w:ilvl w:val="0"/>
          <w:numId w:val="28"/>
        </w:numPr>
        <w:tabs>
          <w:tab w:val="left" w:pos="840"/>
        </w:tabs>
        <w:spacing w:line="360" w:lineRule="auto"/>
        <w:ind w:left="840" w:right="120" w:hanging="367"/>
        <w:jc w:val="both"/>
        <w:rPr>
          <w:sz w:val="28"/>
          <w:szCs w:val="28"/>
        </w:rPr>
      </w:pPr>
      <w:r>
        <w:rPr>
          <w:sz w:val="28"/>
          <w:szCs w:val="28"/>
        </w:rPr>
        <w:t>Методические пособия по изучению отдельных тем или разделов программы, теоретических и практических занятий.</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Дополнительная литература (по всем темам).</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 xml:space="preserve">Оборудование (в расчёте на </w:t>
      </w:r>
      <w:r w:rsidR="00FB6525">
        <w:rPr>
          <w:sz w:val="28"/>
          <w:szCs w:val="28"/>
        </w:rPr>
        <w:t>20</w:t>
      </w:r>
      <w:r>
        <w:rPr>
          <w:sz w:val="28"/>
          <w:szCs w:val="28"/>
        </w:rPr>
        <w:t xml:space="preserve">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957"/>
        <w:gridCol w:w="5970"/>
      </w:tblGrid>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 п</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Раздел</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Наименование</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tabs>
                <w:tab w:val="left" w:pos="1277"/>
              </w:tabs>
              <w:jc w:val="both"/>
              <w:rPr>
                <w:color w:val="000000"/>
                <w:sz w:val="28"/>
                <w:szCs w:val="28"/>
                <w:lang w:eastAsia="en-US"/>
              </w:rPr>
            </w:pPr>
            <w:r>
              <w:rPr>
                <w:sz w:val="28"/>
                <w:szCs w:val="28"/>
                <w:lang w:eastAsia="en-US"/>
              </w:rPr>
              <w:t xml:space="preserve">раздел </w:t>
            </w:r>
          </w:p>
          <w:p w:rsidR="00BF0EAA" w:rsidRDefault="00BF0EAA">
            <w:pPr>
              <w:widowControl w:val="0"/>
              <w:tabs>
                <w:tab w:val="left" w:pos="1277"/>
              </w:tabs>
              <w:jc w:val="both"/>
              <w:rPr>
                <w:color w:val="000000"/>
                <w:lang w:eastAsia="en-US"/>
              </w:rPr>
            </w:pPr>
            <w:r>
              <w:rPr>
                <w:sz w:val="28"/>
                <w:szCs w:val="28"/>
                <w:lang w:eastAsia="en-US"/>
              </w:rPr>
              <w:t>«Личная Гигиена»</w:t>
            </w:r>
          </w:p>
        </w:tc>
        <w:tc>
          <w:tcPr>
            <w:tcW w:w="6662" w:type="dxa"/>
            <w:tcBorders>
              <w:top w:val="single" w:sz="4" w:space="0" w:color="auto"/>
              <w:left w:val="single" w:sz="4" w:space="0" w:color="auto"/>
              <w:bottom w:val="single" w:sz="4" w:space="0" w:color="auto"/>
              <w:right w:val="single" w:sz="4" w:space="0" w:color="auto"/>
            </w:tcBorders>
          </w:tcPr>
          <w:p w:rsidR="00BF0EAA" w:rsidRDefault="00BF0EAA">
            <w:pPr>
              <w:pBdr>
                <w:top w:val="single" w:sz="4" w:space="1" w:color="auto"/>
                <w:left w:val="single" w:sz="4" w:space="4" w:color="auto"/>
                <w:bottom w:val="single" w:sz="4" w:space="1" w:color="auto"/>
                <w:right w:val="single" w:sz="4" w:space="4" w:color="auto"/>
                <w:between w:val="single" w:sz="4" w:space="1" w:color="auto"/>
              </w:pBdr>
              <w:jc w:val="both"/>
              <w:rPr>
                <w:color w:val="333333"/>
                <w:sz w:val="28"/>
                <w:szCs w:val="28"/>
                <w:shd w:val="clear" w:color="auto" w:fill="FFFFFF"/>
                <w:lang w:eastAsia="en-US"/>
              </w:rPr>
            </w:pPr>
            <w:r>
              <w:rPr>
                <w:color w:val="333333"/>
                <w:sz w:val="28"/>
                <w:szCs w:val="28"/>
                <w:shd w:val="clear" w:color="auto" w:fill="FFFFFF"/>
                <w:lang w:eastAsia="en-US"/>
              </w:rPr>
              <w:t>(индивидуальная) — Полотенце, мочалка, мыло и шампунь. Сланцы. Сменная одежда и обувь</w:t>
            </w:r>
          </w:p>
          <w:p w:rsidR="00BF0EAA" w:rsidRDefault="00BF0EAA">
            <w:pPr>
              <w:widowControl w:val="0"/>
              <w:tabs>
                <w:tab w:val="left" w:pos="1277"/>
              </w:tabs>
              <w:jc w:val="both"/>
              <w:rPr>
                <w:color w:val="000000"/>
                <w:lang w:eastAsia="en-US"/>
              </w:rPr>
            </w:pP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ind w:left="80"/>
              <w:jc w:val="both"/>
              <w:rPr>
                <w:color w:val="000000"/>
                <w:sz w:val="28"/>
                <w:szCs w:val="28"/>
                <w:lang w:eastAsia="en-US"/>
              </w:rPr>
            </w:pPr>
            <w:r>
              <w:rPr>
                <w:sz w:val="28"/>
                <w:szCs w:val="28"/>
                <w:lang w:eastAsia="en-US"/>
              </w:rPr>
              <w:t>Раздел</w:t>
            </w:r>
          </w:p>
          <w:p w:rsidR="00BF0EAA" w:rsidRDefault="00BF0EAA">
            <w:pPr>
              <w:spacing w:line="260" w:lineRule="exact"/>
              <w:ind w:left="80"/>
              <w:jc w:val="both"/>
              <w:rPr>
                <w:rFonts w:eastAsia="Courier New"/>
                <w:sz w:val="28"/>
                <w:szCs w:val="28"/>
                <w:lang w:eastAsia="en-US"/>
              </w:rPr>
            </w:pPr>
            <w:r>
              <w:rPr>
                <w:sz w:val="28"/>
                <w:szCs w:val="28"/>
                <w:lang w:eastAsia="en-US"/>
              </w:rPr>
              <w:t>«Физическая</w:t>
            </w:r>
          </w:p>
          <w:p w:rsidR="00BF0EAA" w:rsidRDefault="00BF0EAA">
            <w:pPr>
              <w:widowControl w:val="0"/>
              <w:tabs>
                <w:tab w:val="left" w:pos="1277"/>
              </w:tabs>
              <w:jc w:val="both"/>
              <w:rPr>
                <w:color w:val="000000"/>
                <w:lang w:eastAsia="en-US"/>
              </w:rPr>
            </w:pPr>
            <w:r>
              <w:rPr>
                <w:sz w:val="28"/>
                <w:szCs w:val="28"/>
                <w:lang w:eastAsia="en-US"/>
              </w:rPr>
              <w:lastRenderedPageBreak/>
              <w:t>культура»</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jc w:val="both"/>
              <w:rPr>
                <w:color w:val="000000"/>
                <w:sz w:val="28"/>
                <w:szCs w:val="28"/>
                <w:lang w:eastAsia="en-US"/>
              </w:rPr>
            </w:pPr>
            <w:r>
              <w:rPr>
                <w:sz w:val="28"/>
                <w:szCs w:val="28"/>
                <w:lang w:eastAsia="en-US"/>
              </w:rPr>
              <w:lastRenderedPageBreak/>
              <w:t>маты гимнастические жесткие, маты поролоновые в чехлах, малые,</w:t>
            </w:r>
          </w:p>
          <w:p w:rsidR="00BF0EAA" w:rsidRDefault="00BF0EAA">
            <w:pPr>
              <w:widowControl w:val="0"/>
              <w:jc w:val="both"/>
              <w:rPr>
                <w:color w:val="000000"/>
                <w:sz w:val="28"/>
                <w:szCs w:val="28"/>
                <w:lang w:eastAsia="en-US"/>
              </w:rPr>
            </w:pPr>
            <w:r>
              <w:rPr>
                <w:sz w:val="28"/>
                <w:szCs w:val="28"/>
                <w:lang w:eastAsia="en-US"/>
              </w:rPr>
              <w:lastRenderedPageBreak/>
              <w:t>Лыжи гоночные, ботинки, палки, мячи  футбольные, волейбольные, набивные мячи,  скакалки,  обручи, фишки, стойки.</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2" w:lineRule="exact"/>
              <w:ind w:left="80"/>
              <w:jc w:val="both"/>
              <w:rPr>
                <w:color w:val="000000"/>
                <w:sz w:val="28"/>
                <w:szCs w:val="28"/>
                <w:lang w:eastAsia="en-US"/>
              </w:rPr>
            </w:pPr>
            <w:r>
              <w:rPr>
                <w:sz w:val="28"/>
                <w:szCs w:val="28"/>
                <w:lang w:eastAsia="en-US"/>
              </w:rPr>
              <w:t>раздел</w:t>
            </w:r>
          </w:p>
          <w:p w:rsidR="00BF0EAA" w:rsidRDefault="00BF0EAA">
            <w:pPr>
              <w:spacing w:line="262" w:lineRule="exact"/>
              <w:ind w:left="80"/>
              <w:jc w:val="both"/>
              <w:rPr>
                <w:rFonts w:eastAsia="Courier New"/>
                <w:sz w:val="28"/>
                <w:szCs w:val="28"/>
                <w:lang w:eastAsia="en-US"/>
              </w:rPr>
            </w:pPr>
            <w:r>
              <w:rPr>
                <w:sz w:val="28"/>
                <w:szCs w:val="28"/>
                <w:lang w:eastAsia="en-US"/>
              </w:rPr>
              <w:t>«Необходимые</w:t>
            </w:r>
          </w:p>
          <w:p w:rsidR="00BF0EAA" w:rsidRDefault="00BF0EAA">
            <w:pPr>
              <w:ind w:left="80"/>
              <w:jc w:val="both"/>
              <w:rPr>
                <w:sz w:val="28"/>
                <w:szCs w:val="28"/>
                <w:lang w:eastAsia="en-US"/>
              </w:rPr>
            </w:pPr>
            <w:r>
              <w:rPr>
                <w:sz w:val="28"/>
                <w:szCs w:val="28"/>
                <w:lang w:eastAsia="en-US"/>
              </w:rPr>
              <w:t>технические</w:t>
            </w:r>
          </w:p>
          <w:p w:rsidR="00BF0EAA" w:rsidRDefault="00BF0EAA">
            <w:pPr>
              <w:widowControl w:val="0"/>
              <w:tabs>
                <w:tab w:val="left" w:pos="1277"/>
              </w:tabs>
              <w:jc w:val="both"/>
              <w:rPr>
                <w:color w:val="000000"/>
                <w:lang w:eastAsia="en-US"/>
              </w:rPr>
            </w:pPr>
            <w:r>
              <w:rPr>
                <w:sz w:val="28"/>
                <w:szCs w:val="28"/>
                <w:lang w:eastAsia="en-US"/>
              </w:rPr>
              <w:t>средства обучения"</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ind w:left="100"/>
              <w:jc w:val="both"/>
              <w:rPr>
                <w:color w:val="000000"/>
                <w:sz w:val="28"/>
                <w:szCs w:val="28"/>
                <w:lang w:eastAsia="en-US"/>
              </w:rPr>
            </w:pPr>
            <w:r>
              <w:rPr>
                <w:sz w:val="28"/>
                <w:szCs w:val="28"/>
                <w:lang w:eastAsia="en-US"/>
              </w:rPr>
              <w:t>магнитофон, проектор, телевизор, компьютер, ноутбук, принтер,</w:t>
            </w:r>
          </w:p>
          <w:p w:rsidR="00BF0EAA" w:rsidRDefault="00BF0EAA">
            <w:pPr>
              <w:widowControl w:val="0"/>
              <w:tabs>
                <w:tab w:val="left" w:pos="1277"/>
              </w:tabs>
              <w:jc w:val="both"/>
              <w:rPr>
                <w:color w:val="000000"/>
                <w:lang w:eastAsia="en-US"/>
              </w:rPr>
            </w:pPr>
            <w:r>
              <w:rPr>
                <w:sz w:val="28"/>
                <w:szCs w:val="28"/>
                <w:lang w:eastAsia="en-US"/>
              </w:rPr>
              <w:t>копировальная машина, сканер</w:t>
            </w:r>
          </w:p>
        </w:tc>
      </w:tr>
    </w:tbl>
    <w:p w:rsidR="00BF0EAA" w:rsidRDefault="00BF0EAA" w:rsidP="00BF0EAA">
      <w:pPr>
        <w:spacing w:line="264" w:lineRule="exact"/>
        <w:jc w:val="both"/>
        <w:rPr>
          <w:color w:val="000000"/>
          <w:sz w:val="28"/>
          <w:szCs w:val="28"/>
        </w:rPr>
      </w:pPr>
    </w:p>
    <w:p w:rsidR="00BF0EAA" w:rsidRDefault="00BF0EAA" w:rsidP="00BF0EAA">
      <w:pPr>
        <w:jc w:val="both"/>
        <w:outlineLvl w:val="0"/>
        <w:rPr>
          <w:rFonts w:eastAsia="Courier New"/>
          <w:b/>
          <w:bCs/>
          <w:sz w:val="28"/>
          <w:szCs w:val="28"/>
        </w:rPr>
      </w:pPr>
      <w:r>
        <w:rPr>
          <w:b/>
          <w:bCs/>
          <w:sz w:val="28"/>
          <w:szCs w:val="28"/>
        </w:rPr>
        <w:t>Информационное обеспечение</w:t>
      </w:r>
    </w:p>
    <w:p w:rsidR="00BF0EAA" w:rsidRDefault="00BF0EAA" w:rsidP="00BF0EAA">
      <w:pPr>
        <w:spacing w:line="259" w:lineRule="exact"/>
        <w:jc w:val="both"/>
        <w:rPr>
          <w:sz w:val="28"/>
          <w:szCs w:val="28"/>
        </w:rPr>
      </w:pPr>
    </w:p>
    <w:tbl>
      <w:tblPr>
        <w:tblW w:w="10365" w:type="dxa"/>
        <w:tblInd w:w="10" w:type="dxa"/>
        <w:tblLayout w:type="fixed"/>
        <w:tblCellMar>
          <w:left w:w="0" w:type="dxa"/>
          <w:right w:w="0" w:type="dxa"/>
        </w:tblCellMar>
        <w:tblLook w:val="00A0" w:firstRow="1" w:lastRow="0" w:firstColumn="1" w:lastColumn="0" w:noHBand="0" w:noVBand="0"/>
      </w:tblPr>
      <w:tblGrid>
        <w:gridCol w:w="839"/>
        <w:gridCol w:w="2838"/>
        <w:gridCol w:w="30"/>
        <w:gridCol w:w="229"/>
        <w:gridCol w:w="80"/>
        <w:gridCol w:w="100"/>
        <w:gridCol w:w="80"/>
        <w:gridCol w:w="620"/>
        <w:gridCol w:w="20"/>
        <w:gridCol w:w="700"/>
        <w:gridCol w:w="720"/>
        <w:gridCol w:w="140"/>
        <w:gridCol w:w="80"/>
        <w:gridCol w:w="580"/>
        <w:gridCol w:w="1199"/>
        <w:gridCol w:w="80"/>
        <w:gridCol w:w="620"/>
        <w:gridCol w:w="80"/>
        <w:gridCol w:w="400"/>
        <w:gridCol w:w="160"/>
        <w:gridCol w:w="460"/>
        <w:gridCol w:w="280"/>
        <w:gridCol w:w="30"/>
      </w:tblGrid>
      <w:tr w:rsidR="00BF0EAA" w:rsidTr="00BF0EAA">
        <w:trPr>
          <w:trHeight w:val="283"/>
        </w:trPr>
        <w:tc>
          <w:tcPr>
            <w:tcW w:w="840" w:type="dxa"/>
            <w:tcBorders>
              <w:top w:val="single" w:sz="8" w:space="0" w:color="auto"/>
              <w:left w:val="single" w:sz="8" w:space="0" w:color="auto"/>
              <w:bottom w:val="nil"/>
              <w:right w:val="single" w:sz="8" w:space="0" w:color="auto"/>
            </w:tcBorders>
            <w:vAlign w:val="bottom"/>
            <w:hideMark/>
          </w:tcPr>
          <w:p w:rsidR="00BF0EAA" w:rsidRDefault="00BF0EAA">
            <w:pPr>
              <w:widowControl w:val="0"/>
              <w:ind w:left="120"/>
              <w:jc w:val="both"/>
              <w:rPr>
                <w:color w:val="000000"/>
                <w:sz w:val="28"/>
                <w:szCs w:val="28"/>
              </w:rPr>
            </w:pPr>
            <w:r>
              <w:rPr>
                <w:b/>
                <w:bCs/>
                <w:sz w:val="28"/>
                <w:szCs w:val="28"/>
              </w:rPr>
              <w:t>№п/п</w:t>
            </w:r>
          </w:p>
        </w:tc>
        <w:tc>
          <w:tcPr>
            <w:tcW w:w="2840" w:type="dxa"/>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Вид продукции</w:t>
            </w:r>
          </w:p>
        </w:tc>
        <w:tc>
          <w:tcPr>
            <w:tcW w:w="6660" w:type="dxa"/>
            <w:gridSpan w:val="20"/>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Название</w:t>
            </w: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300" w:type="dxa"/>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8252" w:type="dxa"/>
            <w:gridSpan w:val="20"/>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gridAfter w:val="20"/>
          <w:wAfter w:w="6660" w:type="dxa"/>
          <w:trHeight w:val="24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Видеофильмы о детских</w:t>
            </w:r>
          </w:p>
        </w:tc>
        <w:tc>
          <w:tcPr>
            <w:tcW w:w="30" w:type="dxa"/>
            <w:vAlign w:val="bottom"/>
          </w:tcPr>
          <w:p w:rsidR="00BF0EAA" w:rsidRDefault="00BF0EAA">
            <w:pPr>
              <w:widowControl w:val="0"/>
              <w:jc w:val="both"/>
              <w:rPr>
                <w:color w:val="000000"/>
                <w:sz w:val="28"/>
                <w:szCs w:val="28"/>
              </w:rPr>
            </w:pPr>
          </w:p>
        </w:tc>
      </w:tr>
      <w:tr w:rsidR="00BF0EAA" w:rsidTr="00BF0EAA">
        <w:trPr>
          <w:trHeight w:val="297"/>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Соревнованиях по футболу</w:t>
            </w: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Короли зимы (2019);</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Едем по России (дорога, приключения,</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достопримечательности, отдых на море</w:t>
            </w:r>
          </w:p>
        </w:tc>
        <w:tc>
          <w:tcPr>
            <w:tcW w:w="30" w:type="dxa"/>
            <w:vAlign w:val="bottom"/>
          </w:tcPr>
          <w:p w:rsidR="00BF0EAA" w:rsidRDefault="00BF0EAA">
            <w:pPr>
              <w:widowControl w:val="0"/>
              <w:jc w:val="both"/>
              <w:rPr>
                <w:color w:val="000000"/>
                <w:sz w:val="28"/>
                <w:szCs w:val="28"/>
              </w:rPr>
            </w:pPr>
          </w:p>
        </w:tc>
      </w:tr>
      <w:tr w:rsidR="00BF0EAA" w:rsidTr="00BF0EAA">
        <w:trPr>
          <w:trHeight w:val="23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(https://www.youtube.com/watch?v=sFdBMGB64bU);</w:t>
            </w:r>
          </w:p>
        </w:tc>
        <w:tc>
          <w:tcPr>
            <w:tcW w:w="30" w:type="dxa"/>
            <w:vAlign w:val="bottom"/>
          </w:tcPr>
          <w:p w:rsidR="00BF0EAA" w:rsidRDefault="00BF0EAA">
            <w:pPr>
              <w:widowControl w:val="0"/>
              <w:jc w:val="both"/>
              <w:rPr>
                <w:color w:val="000000"/>
                <w:sz w:val="28"/>
                <w:szCs w:val="28"/>
              </w:rPr>
            </w:pPr>
          </w:p>
        </w:tc>
      </w:tr>
      <w:tr w:rsidR="00BF0EAA" w:rsidTr="00BF0EAA">
        <w:trPr>
          <w:trHeight w:val="27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74" w:lineRule="exact"/>
              <w:ind w:left="80"/>
              <w:jc w:val="both"/>
              <w:rPr>
                <w:color w:val="000000"/>
                <w:sz w:val="28"/>
                <w:szCs w:val="28"/>
              </w:rPr>
            </w:pPr>
            <w:r>
              <w:rPr>
                <w:sz w:val="28"/>
                <w:szCs w:val="28"/>
              </w:rPr>
              <w:sym w:font="Times New Roman" w:char="F0B7"/>
            </w:r>
            <w:r>
              <w:rPr>
                <w:sz w:val="28"/>
                <w:szCs w:val="28"/>
              </w:rPr>
              <w:t xml:space="preserve">  Соревнования по лыжам</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(https://www.youtube.com/watch?v=B11TL7TlTrY);</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Да, мы Лыжники (2019 г.)</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(https://www.youtube.com/watch?v=Y3BpoijpE1A);</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Одиночный двухнедельный поход по Алтаю или</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"Путешествие в страну озер"</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(https://www.youtube.com/watch?v=DGCANjjvuW0);</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 xml:space="preserve"> Обучение Лыжным ходам 2018 г.(</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https://www.youtube.com/watch?v=70EB9-Dxu7g);</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93" w:lineRule="exact"/>
              <w:ind w:left="120"/>
              <w:jc w:val="both"/>
              <w:rPr>
                <w:color w:val="000000"/>
                <w:sz w:val="28"/>
                <w:szCs w:val="28"/>
              </w:rPr>
            </w:pPr>
            <w:r>
              <w:rPr>
                <w:sz w:val="28"/>
                <w:szCs w:val="28"/>
              </w:rPr>
              <w:sym w:font="Times New Roman" w:char="F0B7"/>
            </w:r>
            <w:r>
              <w:rPr>
                <w:sz w:val="28"/>
                <w:szCs w:val="28"/>
              </w:rPr>
              <w:t xml:space="preserve"> 5 самых лучших лыжников мира. </w:t>
            </w:r>
          </w:p>
        </w:tc>
        <w:tc>
          <w:tcPr>
            <w:tcW w:w="30" w:type="dxa"/>
            <w:vAlign w:val="bottom"/>
          </w:tcPr>
          <w:p w:rsidR="00BF0EAA" w:rsidRDefault="00BF0EAA">
            <w:pPr>
              <w:widowControl w:val="0"/>
              <w:jc w:val="both"/>
              <w:rPr>
                <w:color w:val="000000"/>
                <w:sz w:val="28"/>
                <w:szCs w:val="28"/>
              </w:rPr>
            </w:pPr>
          </w:p>
        </w:tc>
      </w:tr>
      <w:tr w:rsidR="00BF0EAA" w:rsidTr="00BF0EAA">
        <w:trPr>
          <w:trHeight w:val="21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spacing w:line="211" w:lineRule="exact"/>
              <w:ind w:left="60"/>
              <w:jc w:val="both"/>
              <w:rPr>
                <w:color w:val="000000"/>
                <w:sz w:val="28"/>
                <w:szCs w:val="28"/>
              </w:rPr>
            </w:pPr>
            <w:r>
              <w:rPr>
                <w:sz w:val="28"/>
                <w:szCs w:val="28"/>
              </w:rPr>
              <w:t>(https://www.youtube.com/watch?v=yv8Z2KcMqYc);</w:t>
            </w:r>
          </w:p>
        </w:tc>
        <w:tc>
          <w:tcPr>
            <w:tcW w:w="30" w:type="dxa"/>
            <w:vAlign w:val="bottom"/>
          </w:tcPr>
          <w:p w:rsidR="00BF0EAA" w:rsidRDefault="00BF0EAA">
            <w:pPr>
              <w:widowControl w:val="0"/>
              <w:jc w:val="both"/>
              <w:rPr>
                <w:color w:val="000000"/>
                <w:sz w:val="28"/>
                <w:szCs w:val="28"/>
              </w:rPr>
            </w:pPr>
          </w:p>
        </w:tc>
      </w:tr>
      <w:tr w:rsidR="00BF0EAA" w:rsidTr="00BF0EAA">
        <w:trPr>
          <w:trHeight w:val="20"/>
        </w:trPr>
        <w:tc>
          <w:tcPr>
            <w:tcW w:w="840" w:type="dxa"/>
            <w:tcBorders>
              <w:top w:val="nil"/>
              <w:left w:val="single" w:sz="8" w:space="0" w:color="auto"/>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60" w:type="dxa"/>
            <w:gridSpan w:val="2"/>
            <w:vMerge w:val="restart"/>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spacing w:line="20" w:lineRule="exact"/>
              <w:jc w:val="both"/>
              <w:rPr>
                <w:color w:val="000000"/>
                <w:sz w:val="28"/>
                <w:szCs w:val="28"/>
              </w:rPr>
            </w:pPr>
          </w:p>
        </w:tc>
        <w:tc>
          <w:tcPr>
            <w:tcW w:w="100" w:type="dxa"/>
            <w:vAlign w:val="bottom"/>
          </w:tcPr>
          <w:p w:rsidR="00BF0EAA" w:rsidRDefault="00BF0EAA">
            <w:pPr>
              <w:widowControl w:val="0"/>
              <w:spacing w:line="20" w:lineRule="exact"/>
              <w:jc w:val="both"/>
              <w:rPr>
                <w:color w:val="000000"/>
                <w:sz w:val="28"/>
                <w:szCs w:val="28"/>
              </w:rPr>
            </w:pPr>
          </w:p>
        </w:tc>
        <w:tc>
          <w:tcPr>
            <w:tcW w:w="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620" w:type="dxa"/>
            <w:shd w:val="clear" w:color="auto" w:fill="000000"/>
            <w:vAlign w:val="bottom"/>
          </w:tcPr>
          <w:p w:rsidR="00BF0EAA" w:rsidRDefault="00BF0EAA">
            <w:pPr>
              <w:widowControl w:val="0"/>
              <w:spacing w:line="20" w:lineRule="exact"/>
              <w:jc w:val="both"/>
              <w:rPr>
                <w:color w:val="000000"/>
                <w:sz w:val="28"/>
                <w:szCs w:val="28"/>
              </w:rPr>
            </w:pPr>
          </w:p>
        </w:tc>
        <w:tc>
          <w:tcPr>
            <w:tcW w:w="20" w:type="dxa"/>
            <w:shd w:val="clear" w:color="auto" w:fill="000000"/>
            <w:vAlign w:val="bottom"/>
          </w:tcPr>
          <w:p w:rsidR="00BF0EAA" w:rsidRDefault="00BF0EAA">
            <w:pPr>
              <w:widowControl w:val="0"/>
              <w:spacing w:line="20" w:lineRule="exact"/>
              <w:jc w:val="both"/>
              <w:rPr>
                <w:color w:val="000000"/>
                <w:sz w:val="28"/>
                <w:szCs w:val="28"/>
              </w:rPr>
            </w:pPr>
          </w:p>
        </w:tc>
        <w:tc>
          <w:tcPr>
            <w:tcW w:w="700" w:type="dxa"/>
            <w:shd w:val="clear" w:color="auto" w:fill="000000"/>
            <w:vAlign w:val="bottom"/>
          </w:tcPr>
          <w:p w:rsidR="00BF0EAA" w:rsidRDefault="00BF0EAA">
            <w:pPr>
              <w:widowControl w:val="0"/>
              <w:spacing w:line="20" w:lineRule="exact"/>
              <w:jc w:val="both"/>
              <w:rPr>
                <w:color w:val="000000"/>
                <w:sz w:val="28"/>
                <w:szCs w:val="28"/>
              </w:rPr>
            </w:pPr>
          </w:p>
        </w:tc>
        <w:tc>
          <w:tcPr>
            <w:tcW w:w="720" w:type="dxa"/>
            <w:shd w:val="clear" w:color="auto" w:fill="000000"/>
            <w:vAlign w:val="bottom"/>
          </w:tcPr>
          <w:p w:rsidR="00BF0EAA" w:rsidRDefault="00BF0EAA">
            <w:pPr>
              <w:widowControl w:val="0"/>
              <w:spacing w:line="20" w:lineRule="exact"/>
              <w:jc w:val="both"/>
              <w:rPr>
                <w:color w:val="000000"/>
                <w:sz w:val="28"/>
                <w:szCs w:val="28"/>
              </w:rPr>
            </w:pPr>
          </w:p>
        </w:tc>
        <w:tc>
          <w:tcPr>
            <w:tcW w:w="140" w:type="dxa"/>
            <w:shd w:val="clear" w:color="auto" w:fill="000000"/>
            <w:vAlign w:val="bottom"/>
          </w:tcPr>
          <w:p w:rsidR="00BF0EAA" w:rsidRDefault="00BF0EAA">
            <w:pPr>
              <w:widowControl w:val="0"/>
              <w:spacing w:line="20" w:lineRule="exact"/>
              <w:jc w:val="both"/>
              <w:rPr>
                <w:color w:val="000000"/>
                <w:sz w:val="28"/>
                <w:szCs w:val="28"/>
              </w:rPr>
            </w:pPr>
          </w:p>
        </w:tc>
        <w:tc>
          <w:tcPr>
            <w:tcW w:w="80" w:type="dxa"/>
            <w:shd w:val="clear" w:color="auto" w:fill="000000"/>
            <w:vAlign w:val="bottom"/>
          </w:tcPr>
          <w:p w:rsidR="00BF0EAA" w:rsidRDefault="00BF0EAA">
            <w:pPr>
              <w:widowControl w:val="0"/>
              <w:spacing w:line="20" w:lineRule="exact"/>
              <w:jc w:val="both"/>
              <w:rPr>
                <w:color w:val="000000"/>
                <w:sz w:val="28"/>
                <w:szCs w:val="28"/>
              </w:rPr>
            </w:pPr>
          </w:p>
        </w:tc>
        <w:tc>
          <w:tcPr>
            <w:tcW w:w="580" w:type="dxa"/>
            <w:shd w:val="clear" w:color="auto" w:fill="000000"/>
            <w:vAlign w:val="bottom"/>
          </w:tcPr>
          <w:p w:rsidR="00BF0EAA" w:rsidRDefault="00BF0EAA">
            <w:pPr>
              <w:widowControl w:val="0"/>
              <w:spacing w:line="20" w:lineRule="exact"/>
              <w:jc w:val="both"/>
              <w:rPr>
                <w:color w:val="000000"/>
                <w:sz w:val="28"/>
                <w:szCs w:val="28"/>
              </w:rPr>
            </w:pPr>
          </w:p>
        </w:tc>
        <w:tc>
          <w:tcPr>
            <w:tcW w:w="1200" w:type="dxa"/>
            <w:shd w:val="clear" w:color="auto" w:fill="000000"/>
            <w:vAlign w:val="bottom"/>
          </w:tcPr>
          <w:p w:rsidR="00BF0EAA" w:rsidRDefault="00BF0EAA">
            <w:pPr>
              <w:widowControl w:val="0"/>
              <w:spacing w:line="20" w:lineRule="exact"/>
              <w:jc w:val="both"/>
              <w:rPr>
                <w:color w:val="000000"/>
                <w:sz w:val="28"/>
                <w:szCs w:val="28"/>
              </w:rPr>
            </w:pPr>
          </w:p>
        </w:tc>
        <w:tc>
          <w:tcPr>
            <w:tcW w:w="80" w:type="dxa"/>
            <w:tcBorders>
              <w:top w:val="nil"/>
              <w:left w:val="single" w:sz="8" w:space="0" w:color="auto"/>
              <w:bottom w:val="nil"/>
              <w:right w:val="nil"/>
            </w:tcBorders>
            <w:shd w:val="clear" w:color="auto" w:fill="000000"/>
            <w:vAlign w:val="bottom"/>
          </w:tcPr>
          <w:p w:rsidR="00BF0EAA" w:rsidRDefault="00BF0EAA">
            <w:pPr>
              <w:widowControl w:val="0"/>
              <w:spacing w:line="20" w:lineRule="exact"/>
              <w:jc w:val="both"/>
              <w:rPr>
                <w:color w:val="000000"/>
                <w:sz w:val="28"/>
                <w:szCs w:val="28"/>
              </w:rPr>
            </w:pPr>
          </w:p>
        </w:tc>
        <w:tc>
          <w:tcPr>
            <w:tcW w:w="620" w:type="dxa"/>
            <w:vAlign w:val="bottom"/>
          </w:tcPr>
          <w:p w:rsidR="00BF0EAA" w:rsidRDefault="00BF0EAA">
            <w:pPr>
              <w:widowControl w:val="0"/>
              <w:spacing w:line="20" w:lineRule="exact"/>
              <w:jc w:val="both"/>
              <w:rPr>
                <w:color w:val="000000"/>
                <w:sz w:val="28"/>
                <w:szCs w:val="28"/>
              </w:rPr>
            </w:pPr>
          </w:p>
        </w:tc>
        <w:tc>
          <w:tcPr>
            <w:tcW w:w="80" w:type="dxa"/>
            <w:vAlign w:val="bottom"/>
          </w:tcPr>
          <w:p w:rsidR="00BF0EAA" w:rsidRDefault="00BF0EAA">
            <w:pPr>
              <w:widowControl w:val="0"/>
              <w:spacing w:line="20" w:lineRule="exact"/>
              <w:jc w:val="both"/>
              <w:rPr>
                <w:color w:val="000000"/>
                <w:sz w:val="28"/>
                <w:szCs w:val="28"/>
              </w:rPr>
            </w:pPr>
          </w:p>
        </w:tc>
        <w:tc>
          <w:tcPr>
            <w:tcW w:w="400" w:type="dxa"/>
            <w:vAlign w:val="bottom"/>
          </w:tcPr>
          <w:p w:rsidR="00BF0EAA" w:rsidRDefault="00BF0EAA">
            <w:pPr>
              <w:widowControl w:val="0"/>
              <w:spacing w:line="20" w:lineRule="exact"/>
              <w:jc w:val="both"/>
              <w:rPr>
                <w:color w:val="000000"/>
                <w:sz w:val="28"/>
                <w:szCs w:val="28"/>
              </w:rPr>
            </w:pPr>
          </w:p>
        </w:tc>
        <w:tc>
          <w:tcPr>
            <w:tcW w:w="160" w:type="dxa"/>
            <w:vAlign w:val="bottom"/>
          </w:tcPr>
          <w:p w:rsidR="00BF0EAA" w:rsidRDefault="00BF0EAA">
            <w:pPr>
              <w:widowControl w:val="0"/>
              <w:spacing w:line="20" w:lineRule="exact"/>
              <w:jc w:val="both"/>
              <w:rPr>
                <w:color w:val="000000"/>
                <w:sz w:val="28"/>
                <w:szCs w:val="28"/>
              </w:rPr>
            </w:pPr>
          </w:p>
        </w:tc>
        <w:tc>
          <w:tcPr>
            <w:tcW w:w="460" w:type="dxa"/>
            <w:vAlign w:val="bottom"/>
          </w:tcPr>
          <w:p w:rsidR="00BF0EAA" w:rsidRDefault="00BF0EAA">
            <w:pPr>
              <w:widowControl w:val="0"/>
              <w:spacing w:line="20" w:lineRule="exact"/>
              <w:jc w:val="both"/>
              <w:rPr>
                <w:color w:val="000000"/>
                <w:sz w:val="28"/>
                <w:szCs w:val="28"/>
              </w:rPr>
            </w:pPr>
          </w:p>
        </w:tc>
        <w:tc>
          <w:tcPr>
            <w:tcW w:w="2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30" w:type="dxa"/>
            <w:vAlign w:val="bottom"/>
          </w:tcPr>
          <w:p w:rsidR="00BF0EAA" w:rsidRDefault="00BF0EAA">
            <w:pPr>
              <w:widowControl w:val="0"/>
              <w:spacing w:line="20" w:lineRule="exact"/>
              <w:jc w:val="both"/>
              <w:rPr>
                <w:color w:val="000000"/>
                <w:sz w:val="28"/>
                <w:szCs w:val="28"/>
              </w:rPr>
            </w:pPr>
          </w:p>
        </w:tc>
      </w:tr>
      <w:tr w:rsidR="00BF0EAA" w:rsidTr="00BF0EAA">
        <w:trPr>
          <w:trHeight w:val="29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00" w:type="dxa"/>
            <w:gridSpan w:val="2"/>
            <w:vMerge/>
            <w:tcBorders>
              <w:top w:val="nil"/>
              <w:left w:val="nil"/>
              <w:bottom w:val="nil"/>
              <w:right w:val="single" w:sz="8" w:space="0" w:color="auto"/>
            </w:tcBorders>
            <w:vAlign w:val="center"/>
            <w:hideMark/>
          </w:tcPr>
          <w:p w:rsidR="00BF0EAA" w:rsidRDefault="00BF0EAA">
            <w:pPr>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Школа лыжников</w:t>
            </w:r>
          </w:p>
        </w:tc>
        <w:tc>
          <w:tcPr>
            <w:tcW w:w="30" w:type="dxa"/>
            <w:vAlign w:val="bottom"/>
          </w:tcPr>
          <w:p w:rsidR="00BF0EAA" w:rsidRDefault="00BF0EAA">
            <w:pPr>
              <w:widowControl w:val="0"/>
              <w:jc w:val="both"/>
              <w:rPr>
                <w:color w:val="000000"/>
                <w:sz w:val="28"/>
                <w:szCs w:val="28"/>
              </w:rPr>
            </w:pPr>
          </w:p>
        </w:tc>
      </w:tr>
      <w:tr w:rsidR="00BF0EAA" w:rsidTr="00BF0EAA">
        <w:trPr>
          <w:trHeight w:val="235"/>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320" w:type="dxa"/>
            <w:gridSpan w:val="17"/>
            <w:tcBorders>
              <w:top w:val="nil"/>
              <w:left w:val="nil"/>
              <w:bottom w:val="single" w:sz="8" w:space="0" w:color="auto"/>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(https://www.youtube.com/watch?v=431HUTifaDY</w:t>
            </w:r>
          </w:p>
        </w:tc>
        <w:tc>
          <w:tcPr>
            <w:tcW w:w="30" w:type="dxa"/>
            <w:vAlign w:val="bottom"/>
          </w:tcPr>
          <w:p w:rsidR="00BF0EAA" w:rsidRDefault="00BF0EAA">
            <w:pPr>
              <w:widowControl w:val="0"/>
              <w:jc w:val="both"/>
              <w:rPr>
                <w:color w:val="000000"/>
                <w:sz w:val="28"/>
                <w:szCs w:val="28"/>
              </w:rPr>
            </w:pPr>
          </w:p>
        </w:tc>
      </w:tr>
      <w:tr w:rsidR="00BF0EAA" w:rsidTr="00BF0EAA">
        <w:trPr>
          <w:trHeight w:val="28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jc w:val="both"/>
              <w:rPr>
                <w:color w:val="000000"/>
                <w:sz w:val="28"/>
                <w:szCs w:val="28"/>
              </w:rPr>
            </w:pPr>
            <w:r>
              <w:rPr>
                <w:sz w:val="28"/>
                <w:szCs w:val="28"/>
              </w:rPr>
              <w:t>Интернет источники</w:t>
            </w:r>
          </w:p>
        </w:tc>
        <w:tc>
          <w:tcPr>
            <w:tcW w:w="260" w:type="dxa"/>
            <w:gridSpan w:val="2"/>
            <w:vAlign w:val="bottom"/>
            <w:hideMark/>
          </w:tcPr>
          <w:p w:rsidR="00BF0EAA" w:rsidRDefault="00BF0EAA">
            <w:pPr>
              <w:widowControl w:val="0"/>
              <w:spacing w:line="28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История современных лыж</w:t>
            </w:r>
          </w:p>
        </w:tc>
        <w:tc>
          <w:tcPr>
            <w:tcW w:w="30" w:type="dxa"/>
            <w:vAlign w:val="bottom"/>
          </w:tcPr>
          <w:p w:rsidR="00BF0EAA" w:rsidRDefault="00BF0EAA">
            <w:pPr>
              <w:widowControl w:val="0"/>
              <w:jc w:val="both"/>
              <w:rPr>
                <w:color w:val="000000"/>
                <w:sz w:val="28"/>
                <w:szCs w:val="28"/>
              </w:rPr>
            </w:pPr>
          </w:p>
        </w:tc>
      </w:tr>
      <w:tr w:rsidR="00BF0EAA" w:rsidTr="00BF0EAA">
        <w:trPr>
          <w:trHeight w:val="22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spacing w:line="226" w:lineRule="exact"/>
              <w:jc w:val="both"/>
              <w:rPr>
                <w:color w:val="000000"/>
                <w:sz w:val="28"/>
                <w:szCs w:val="28"/>
              </w:rPr>
            </w:pPr>
            <w:r>
              <w:rPr>
                <w:sz w:val="28"/>
                <w:szCs w:val="28"/>
              </w:rPr>
              <w:t>(https://www.youtube.com/watch?v=fsVK4W6cvO4);</w:t>
            </w:r>
          </w:p>
        </w:tc>
        <w:tc>
          <w:tcPr>
            <w:tcW w:w="30" w:type="dxa"/>
            <w:vAlign w:val="bottom"/>
          </w:tcPr>
          <w:p w:rsidR="00BF0EAA" w:rsidRDefault="00BF0EAA">
            <w:pPr>
              <w:widowControl w:val="0"/>
              <w:jc w:val="both"/>
              <w:rPr>
                <w:color w:val="000000"/>
                <w:sz w:val="28"/>
                <w:szCs w:val="28"/>
              </w:rPr>
            </w:pPr>
          </w:p>
        </w:tc>
      </w:tr>
      <w:tr w:rsidR="00BF0EAA" w:rsidTr="00BF0EAA">
        <w:trPr>
          <w:trHeight w:val="291"/>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1"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Медицина  (https://ok.ru/video/5920589107);</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https://www.youtube.com/watch?v=f-eOUa-065c;</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https://www.youtube.com/watch?v=bx9n15fAWUM;</w:t>
            </w:r>
          </w:p>
        </w:tc>
        <w:tc>
          <w:tcPr>
            <w:tcW w:w="30" w:type="dxa"/>
            <w:vAlign w:val="bottom"/>
          </w:tcPr>
          <w:p w:rsidR="00BF0EAA" w:rsidRDefault="00BF0EAA">
            <w:pPr>
              <w:widowControl w:val="0"/>
              <w:jc w:val="both"/>
              <w:rPr>
                <w:color w:val="000000"/>
                <w:sz w:val="28"/>
                <w:szCs w:val="28"/>
              </w:rPr>
            </w:pPr>
          </w:p>
        </w:tc>
      </w:tr>
      <w:tr w:rsidR="00BF0EAA" w:rsidTr="00BF0EAA">
        <w:trPr>
          <w:trHeight w:val="299"/>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bl>
    <w:p w:rsidR="00BF0EAA" w:rsidRDefault="00BF0EAA" w:rsidP="00BF0EAA">
      <w:pPr>
        <w:tabs>
          <w:tab w:val="left" w:pos="4182"/>
        </w:tabs>
        <w:spacing w:line="360" w:lineRule="auto"/>
        <w:ind w:left="238"/>
        <w:jc w:val="both"/>
        <w:rPr>
          <w:sz w:val="28"/>
          <w:szCs w:val="28"/>
        </w:rPr>
      </w:pPr>
    </w:p>
    <w:p w:rsidR="00BF0EAA" w:rsidRDefault="00BF0EAA" w:rsidP="00BF0EAA">
      <w:pPr>
        <w:ind w:right="-239"/>
        <w:jc w:val="center"/>
        <w:outlineLvl w:val="0"/>
        <w:rPr>
          <w:b/>
          <w:sz w:val="28"/>
          <w:szCs w:val="28"/>
        </w:rPr>
      </w:pPr>
    </w:p>
    <w:p w:rsidR="00BF0EAA" w:rsidRDefault="00BF0EAA" w:rsidP="00BF0EAA">
      <w:pPr>
        <w:spacing w:line="200" w:lineRule="exact"/>
        <w:jc w:val="both"/>
        <w:rPr>
          <w:sz w:val="28"/>
          <w:szCs w:val="28"/>
        </w:rPr>
      </w:pPr>
    </w:p>
    <w:p w:rsidR="00BF0EAA" w:rsidRDefault="00BF0EAA" w:rsidP="00BF0EAA">
      <w:pPr>
        <w:rPr>
          <w:sz w:val="28"/>
          <w:szCs w:val="28"/>
        </w:rPr>
        <w:sectPr w:rsidR="00BF0EAA" w:rsidSect="00AE04F5">
          <w:type w:val="continuous"/>
          <w:pgSz w:w="11900" w:h="16838"/>
          <w:pgMar w:top="1134" w:right="850" w:bottom="1134" w:left="1701" w:header="0" w:footer="0" w:gutter="0"/>
          <w:cols w:space="720"/>
        </w:sectPr>
      </w:pPr>
    </w:p>
    <w:p w:rsidR="00BF0EAA" w:rsidRDefault="00BF0EAA" w:rsidP="00BF0EAA">
      <w:pPr>
        <w:ind w:right="-239"/>
        <w:jc w:val="center"/>
        <w:outlineLvl w:val="0"/>
        <w:rPr>
          <w:color w:val="000000"/>
          <w:sz w:val="28"/>
          <w:szCs w:val="28"/>
        </w:rPr>
      </w:pPr>
      <w:r>
        <w:rPr>
          <w:b/>
          <w:bCs/>
          <w:sz w:val="28"/>
          <w:szCs w:val="28"/>
        </w:rPr>
        <w:t>2.4.Формы мониторинга и контроля</w:t>
      </w:r>
    </w:p>
    <w:p w:rsidR="00BF0EAA" w:rsidRDefault="00BF0EAA" w:rsidP="00BF0EAA">
      <w:pPr>
        <w:spacing w:line="98" w:lineRule="exact"/>
        <w:jc w:val="both"/>
        <w:rPr>
          <w:rFonts w:eastAsia="Courier New"/>
          <w:sz w:val="28"/>
          <w:szCs w:val="28"/>
        </w:rPr>
      </w:pPr>
    </w:p>
    <w:p w:rsidR="00BF0EAA" w:rsidRDefault="00BF0EAA" w:rsidP="00BF0EAA">
      <w:pPr>
        <w:spacing w:line="360" w:lineRule="auto"/>
        <w:ind w:left="238"/>
        <w:jc w:val="both"/>
        <w:rPr>
          <w:sz w:val="28"/>
          <w:szCs w:val="28"/>
        </w:rPr>
      </w:pPr>
      <w:r>
        <w:rPr>
          <w:b/>
          <w:bCs/>
          <w:sz w:val="28"/>
          <w:szCs w:val="28"/>
        </w:rPr>
        <w:t xml:space="preserve">Цель: </w:t>
      </w:r>
      <w:r>
        <w:rPr>
          <w:sz w:val="28"/>
          <w:szCs w:val="28"/>
        </w:rPr>
        <w:t>Отслеживание процесса и результатов совместной работы педагогов и учащихся, оценка</w:t>
      </w:r>
      <w:r>
        <w:rPr>
          <w:b/>
          <w:bCs/>
          <w:sz w:val="28"/>
          <w:szCs w:val="28"/>
        </w:rPr>
        <w:t xml:space="preserve"> </w:t>
      </w:r>
      <w:r>
        <w:rPr>
          <w:sz w:val="28"/>
          <w:szCs w:val="28"/>
        </w:rPr>
        <w:t xml:space="preserve">целесообразности и эффективности используемых </w:t>
      </w:r>
      <w:r>
        <w:rPr>
          <w:sz w:val="28"/>
          <w:szCs w:val="28"/>
        </w:rPr>
        <w:lastRenderedPageBreak/>
        <w:t>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BF0EAA" w:rsidRDefault="00BF0EAA" w:rsidP="00BF0EAA">
      <w:pPr>
        <w:spacing w:line="360" w:lineRule="auto"/>
        <w:ind w:right="-59"/>
        <w:jc w:val="center"/>
        <w:outlineLvl w:val="0"/>
        <w:rPr>
          <w:sz w:val="28"/>
          <w:szCs w:val="28"/>
        </w:rPr>
      </w:pPr>
      <w:r>
        <w:rPr>
          <w:b/>
          <w:bCs/>
          <w:sz w:val="28"/>
          <w:szCs w:val="28"/>
        </w:rPr>
        <w:t>Критерии оценки и обработки результатов физической подготовки учащихся</w:t>
      </w:r>
    </w:p>
    <w:p w:rsidR="00BF0EAA" w:rsidRDefault="00BF0EAA" w:rsidP="00BF0EAA">
      <w:pPr>
        <w:spacing w:line="360" w:lineRule="auto"/>
        <w:ind w:left="120" w:right="600"/>
        <w:jc w:val="both"/>
        <w:rPr>
          <w:sz w:val="28"/>
          <w:szCs w:val="28"/>
        </w:rPr>
      </w:pPr>
      <w:r>
        <w:rPr>
          <w:sz w:val="28"/>
          <w:szCs w:val="28"/>
        </w:rPr>
        <w:t xml:space="preserve">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«ДЮСШ» </w:t>
      </w:r>
    </w:p>
    <w:p w:rsidR="00BF0EAA" w:rsidRDefault="00BF0EAA" w:rsidP="00BF0EAA">
      <w:pPr>
        <w:spacing w:line="2" w:lineRule="exact"/>
        <w:rPr>
          <w:sz w:val="28"/>
          <w:szCs w:val="28"/>
        </w:rPr>
      </w:pPr>
    </w:p>
    <w:tbl>
      <w:tblPr>
        <w:tblW w:w="6315" w:type="dxa"/>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78"/>
        <w:gridCol w:w="709"/>
        <w:gridCol w:w="426"/>
        <w:gridCol w:w="425"/>
        <w:gridCol w:w="567"/>
        <w:gridCol w:w="425"/>
        <w:gridCol w:w="425"/>
        <w:gridCol w:w="426"/>
        <w:gridCol w:w="475"/>
        <w:gridCol w:w="517"/>
        <w:gridCol w:w="617"/>
      </w:tblGrid>
      <w:tr w:rsidR="00BF0EAA" w:rsidTr="00BF0EAA">
        <w:tc>
          <w:tcPr>
            <w:tcW w:w="424" w:type="dxa"/>
            <w:vMerge w:val="restart"/>
            <w:tcBorders>
              <w:top w:val="single" w:sz="4" w:space="0" w:color="auto"/>
              <w:left w:val="single" w:sz="4" w:space="0" w:color="auto"/>
              <w:bottom w:val="single" w:sz="4" w:space="0" w:color="auto"/>
              <w:right w:val="single" w:sz="4" w:space="0" w:color="auto"/>
            </w:tcBorders>
            <w:hideMark/>
          </w:tcPr>
          <w:p w:rsidR="00BF0EAA" w:rsidRDefault="00BF0EAA">
            <w:r>
              <w:t xml:space="preserve">№   </w:t>
            </w:r>
          </w:p>
        </w:tc>
        <w:tc>
          <w:tcPr>
            <w:tcW w:w="876" w:type="dxa"/>
            <w:vMerge w:val="restart"/>
            <w:tcBorders>
              <w:top w:val="single" w:sz="4" w:space="0" w:color="auto"/>
              <w:left w:val="single" w:sz="4" w:space="0" w:color="auto"/>
              <w:bottom w:val="single" w:sz="4" w:space="0" w:color="auto"/>
              <w:right w:val="single" w:sz="4" w:space="0" w:color="auto"/>
            </w:tcBorders>
          </w:tcPr>
          <w:p w:rsidR="00BF0EAA" w:rsidRDefault="00BF0EAA">
            <w:r>
              <w:t>Ф.И.О</w:t>
            </w:r>
          </w:p>
          <w:p w:rsidR="00BF0EAA" w:rsidRDefault="00BF0EAA"/>
          <w:p w:rsidR="00BF0EAA" w:rsidRDefault="00BF0EAA"/>
          <w:p w:rsidR="00BF0EAA" w:rsidRDefault="00BF0EAA"/>
        </w:tc>
        <w:tc>
          <w:tcPr>
            <w:tcW w:w="1133" w:type="dxa"/>
            <w:gridSpan w:val="2"/>
            <w:tcBorders>
              <w:top w:val="single" w:sz="4" w:space="0" w:color="auto"/>
              <w:left w:val="single" w:sz="4" w:space="0" w:color="auto"/>
              <w:bottom w:val="single" w:sz="4" w:space="0" w:color="auto"/>
              <w:right w:val="single" w:sz="4" w:space="0" w:color="auto"/>
            </w:tcBorders>
            <w:hideMark/>
          </w:tcPr>
          <w:p w:rsidR="00BF0EAA" w:rsidRDefault="00BF0EAA">
            <w:r>
              <w:t>Прыжок в длину с места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BF0EAA" w:rsidRDefault="00BF0EAA">
            <w:r>
              <w:t xml:space="preserve">Сгибание разгибание рук в упоре лежа </w:t>
            </w:r>
          </w:p>
        </w:tc>
        <w:tc>
          <w:tcPr>
            <w:tcW w:w="850"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Подтягивание из виса</w:t>
            </w:r>
          </w:p>
        </w:tc>
        <w:tc>
          <w:tcPr>
            <w:tcW w:w="901" w:type="dxa"/>
            <w:gridSpan w:val="2"/>
            <w:tcBorders>
              <w:top w:val="single" w:sz="4" w:space="0" w:color="auto"/>
              <w:left w:val="single" w:sz="4" w:space="0" w:color="auto"/>
              <w:bottom w:val="single" w:sz="4" w:space="0" w:color="auto"/>
              <w:right w:val="single" w:sz="4" w:space="0" w:color="auto"/>
            </w:tcBorders>
            <w:hideMark/>
          </w:tcPr>
          <w:p w:rsidR="00BF0EAA" w:rsidRDefault="00BF0EAA">
            <w:pPr>
              <w:rPr>
                <w:color w:val="000000"/>
              </w:rPr>
            </w:pPr>
            <w:r>
              <w:rPr>
                <w:color w:val="000000"/>
              </w:rPr>
              <w:t>Бег 60 м</w:t>
            </w:r>
          </w:p>
        </w:tc>
        <w:tc>
          <w:tcPr>
            <w:tcW w:w="1134"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Подъем туловища из положения лежа</w:t>
            </w:r>
          </w:p>
        </w:tc>
      </w:tr>
      <w:tr w:rsidR="00BF0EAA" w:rsidTr="00BF0EAA">
        <w:tc>
          <w:tcPr>
            <w:tcW w:w="424"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876"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70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7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6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r w:rsidR="00DA4869" w:rsidTr="00BF0EAA">
        <w:tc>
          <w:tcPr>
            <w:tcW w:w="424" w:type="dxa"/>
            <w:tcBorders>
              <w:top w:val="single" w:sz="4" w:space="0" w:color="auto"/>
              <w:left w:val="single" w:sz="4" w:space="0" w:color="auto"/>
              <w:bottom w:val="single" w:sz="4" w:space="0" w:color="auto"/>
              <w:right w:val="single" w:sz="4" w:space="0" w:color="auto"/>
            </w:tcBorders>
          </w:tcPr>
          <w:p w:rsidR="00DA4869" w:rsidRDefault="00DA4869"/>
          <w:p w:rsidR="00DA4869" w:rsidRDefault="00DA4869"/>
        </w:tc>
        <w:tc>
          <w:tcPr>
            <w:tcW w:w="876" w:type="dxa"/>
            <w:tcBorders>
              <w:top w:val="single" w:sz="4" w:space="0" w:color="auto"/>
              <w:left w:val="single" w:sz="4" w:space="0" w:color="auto"/>
              <w:bottom w:val="single" w:sz="4" w:space="0" w:color="auto"/>
              <w:right w:val="single" w:sz="4" w:space="0" w:color="auto"/>
            </w:tcBorders>
          </w:tcPr>
          <w:p w:rsidR="00DA4869" w:rsidRDefault="00DA4869">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26"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25"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567"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25"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25"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26"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475"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517" w:type="dxa"/>
            <w:tcBorders>
              <w:top w:val="single" w:sz="4" w:space="0" w:color="auto"/>
              <w:left w:val="single" w:sz="4" w:space="0" w:color="auto"/>
              <w:bottom w:val="single" w:sz="4" w:space="0" w:color="auto"/>
              <w:right w:val="single" w:sz="4" w:space="0" w:color="auto"/>
            </w:tcBorders>
          </w:tcPr>
          <w:p w:rsidR="00DA4869" w:rsidRDefault="00DA4869">
            <w:pPr>
              <w:jc w:val="center"/>
            </w:pPr>
          </w:p>
        </w:tc>
        <w:tc>
          <w:tcPr>
            <w:tcW w:w="617" w:type="dxa"/>
            <w:tcBorders>
              <w:top w:val="single" w:sz="4" w:space="0" w:color="auto"/>
              <w:left w:val="single" w:sz="4" w:space="0" w:color="auto"/>
              <w:bottom w:val="single" w:sz="4" w:space="0" w:color="auto"/>
              <w:right w:val="single" w:sz="4" w:space="0" w:color="auto"/>
            </w:tcBorders>
          </w:tcPr>
          <w:p w:rsidR="00DA4869" w:rsidRDefault="00DA4869">
            <w:pPr>
              <w:jc w:val="center"/>
            </w:pPr>
          </w:p>
        </w:tc>
      </w:tr>
    </w:tbl>
    <w:p w:rsidR="00BF0EAA" w:rsidRDefault="00BF0EAA"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354860" w:rsidRDefault="00354860" w:rsidP="00BF0EAA">
      <w:pPr>
        <w:ind w:right="-239"/>
        <w:outlineLvl w:val="0"/>
        <w:rPr>
          <w:b/>
          <w:sz w:val="28"/>
          <w:szCs w:val="28"/>
        </w:rPr>
      </w:pPr>
    </w:p>
    <w:p w:rsidR="00BF0EAA" w:rsidRDefault="00BF0EAA" w:rsidP="00BF0EAA">
      <w:pPr>
        <w:ind w:right="-239"/>
        <w:jc w:val="center"/>
        <w:outlineLvl w:val="0"/>
        <w:rPr>
          <w:sz w:val="28"/>
          <w:szCs w:val="28"/>
        </w:rPr>
      </w:pPr>
      <w:r>
        <w:rPr>
          <w:b/>
          <w:sz w:val="28"/>
          <w:szCs w:val="28"/>
        </w:rPr>
        <w:lastRenderedPageBreak/>
        <w:t>3. М</w:t>
      </w:r>
      <w:r w:rsidR="000279AD">
        <w:rPr>
          <w:b/>
          <w:sz w:val="28"/>
          <w:szCs w:val="28"/>
        </w:rPr>
        <w:t>ЕТОДИЧЕСКОЕ</w:t>
      </w:r>
      <w:r>
        <w:rPr>
          <w:b/>
          <w:sz w:val="28"/>
          <w:szCs w:val="28"/>
        </w:rPr>
        <w:t xml:space="preserve"> </w:t>
      </w:r>
      <w:r w:rsidR="000279AD">
        <w:rPr>
          <w:b/>
          <w:sz w:val="28"/>
          <w:szCs w:val="28"/>
        </w:rPr>
        <w:t>ОБЕСПЕЧЕНИЕ</w:t>
      </w:r>
      <w:r>
        <w:rPr>
          <w:b/>
          <w:sz w:val="28"/>
          <w:szCs w:val="28"/>
        </w:rPr>
        <w:t xml:space="preserve"> </w:t>
      </w:r>
      <w:r w:rsidR="000279AD">
        <w:rPr>
          <w:b/>
          <w:sz w:val="28"/>
          <w:szCs w:val="28"/>
        </w:rPr>
        <w:t>ПРОГРАММЫ</w:t>
      </w:r>
    </w:p>
    <w:p w:rsidR="00BF0EAA" w:rsidRDefault="00BF0EAA" w:rsidP="00BF0EAA">
      <w:pPr>
        <w:spacing w:line="200" w:lineRule="exact"/>
        <w:jc w:val="both"/>
        <w:rPr>
          <w:sz w:val="28"/>
          <w:szCs w:val="28"/>
        </w:rPr>
      </w:pPr>
    </w:p>
    <w:p w:rsidR="00BF0EAA" w:rsidRDefault="00BF0EAA" w:rsidP="00BF0EAA">
      <w:pPr>
        <w:spacing w:line="360" w:lineRule="auto"/>
        <w:ind w:firstLine="708"/>
        <w:jc w:val="both"/>
        <w:rPr>
          <w:sz w:val="28"/>
          <w:szCs w:val="28"/>
        </w:rPr>
      </w:pPr>
      <w:r>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BF0EAA" w:rsidRDefault="00BF0EAA" w:rsidP="00BF0EAA">
      <w:pPr>
        <w:spacing w:line="360" w:lineRule="auto"/>
        <w:jc w:val="both"/>
        <w:rPr>
          <w:sz w:val="28"/>
          <w:szCs w:val="28"/>
        </w:rPr>
      </w:pPr>
      <w:r>
        <w:rPr>
          <w:sz w:val="28"/>
          <w:szCs w:val="28"/>
        </w:rPr>
        <w:t xml:space="preserve">Методика выполнения упражнений для развития физических качеств: быстроты, ловкости, силы и выносливости. </w:t>
      </w:r>
    </w:p>
    <w:p w:rsidR="00BF0EAA" w:rsidRDefault="00BF0EAA" w:rsidP="00BF0EAA">
      <w:pPr>
        <w:numPr>
          <w:ilvl w:val="0"/>
          <w:numId w:val="30"/>
        </w:numPr>
        <w:spacing w:line="360" w:lineRule="auto"/>
        <w:jc w:val="both"/>
        <w:rPr>
          <w:sz w:val="28"/>
          <w:szCs w:val="28"/>
        </w:rPr>
      </w:pPr>
      <w:r>
        <w:rPr>
          <w:b/>
          <w:sz w:val="28"/>
          <w:szCs w:val="28"/>
        </w:rPr>
        <w:t xml:space="preserve">Оборудование и инвентарь. </w:t>
      </w:r>
      <w:r>
        <w:rPr>
          <w:sz w:val="28"/>
          <w:szCs w:val="28"/>
        </w:rPr>
        <w:t xml:space="preserve">Спортивная форма, лыжи, ботинки, палки, крепления, мази.  </w:t>
      </w:r>
    </w:p>
    <w:p w:rsidR="00BF0EAA" w:rsidRDefault="00BF0EAA" w:rsidP="00BF0EAA">
      <w:pPr>
        <w:spacing w:line="360" w:lineRule="auto"/>
        <w:jc w:val="both"/>
        <w:rPr>
          <w:b/>
          <w:sz w:val="28"/>
          <w:szCs w:val="28"/>
        </w:rPr>
      </w:pPr>
      <w:r>
        <w:rPr>
          <w:sz w:val="28"/>
          <w:szCs w:val="28"/>
        </w:rPr>
        <w:tab/>
      </w:r>
      <w:r>
        <w:rPr>
          <w:b/>
          <w:sz w:val="28"/>
          <w:szCs w:val="28"/>
          <w:lang w:val="en-US"/>
        </w:rPr>
        <w:t>II</w:t>
      </w:r>
      <w:r>
        <w:rPr>
          <w:b/>
          <w:sz w:val="28"/>
          <w:szCs w:val="28"/>
        </w:rPr>
        <w:t>.   Психологическая подготовка.</w:t>
      </w:r>
    </w:p>
    <w:p w:rsidR="00BF0EAA" w:rsidRDefault="00BF0EAA" w:rsidP="00BF0EAA">
      <w:pPr>
        <w:spacing w:line="360" w:lineRule="auto"/>
        <w:jc w:val="both"/>
        <w:rPr>
          <w:sz w:val="28"/>
          <w:szCs w:val="28"/>
        </w:rPr>
      </w:pPr>
      <w:r>
        <w:rPr>
          <w:b/>
          <w:sz w:val="28"/>
          <w:szCs w:val="28"/>
        </w:rPr>
        <w:t xml:space="preserve"> </w:t>
      </w:r>
      <w:r>
        <w:rPr>
          <w:b/>
          <w:sz w:val="28"/>
          <w:szCs w:val="28"/>
        </w:rPr>
        <w:tab/>
      </w:r>
      <w:r>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BF0EAA" w:rsidRDefault="00BF0EAA" w:rsidP="00BF0EAA">
      <w:pPr>
        <w:spacing w:line="360" w:lineRule="auto"/>
        <w:jc w:val="both"/>
        <w:rPr>
          <w:b/>
          <w:sz w:val="28"/>
          <w:szCs w:val="28"/>
        </w:rPr>
      </w:pPr>
      <w:r>
        <w:rPr>
          <w:sz w:val="28"/>
          <w:szCs w:val="28"/>
        </w:rPr>
        <w:tab/>
      </w:r>
      <w:r>
        <w:rPr>
          <w:b/>
          <w:sz w:val="28"/>
          <w:szCs w:val="28"/>
          <w:lang w:val="en-US"/>
        </w:rPr>
        <w:t>III</w:t>
      </w:r>
      <w:r>
        <w:rPr>
          <w:b/>
          <w:sz w:val="28"/>
          <w:szCs w:val="28"/>
        </w:rPr>
        <w:t xml:space="preserve">. Правила лыжных ходов, соревнования и системы их проведения. </w:t>
      </w:r>
    </w:p>
    <w:p w:rsidR="00BF0EAA" w:rsidRDefault="00BF0EAA" w:rsidP="00BF0EAA">
      <w:pPr>
        <w:spacing w:line="360" w:lineRule="auto"/>
        <w:ind w:firstLine="708"/>
        <w:jc w:val="both"/>
        <w:rPr>
          <w:sz w:val="28"/>
          <w:szCs w:val="28"/>
        </w:rPr>
      </w:pPr>
      <w:r>
        <w:rPr>
          <w:sz w:val="28"/>
          <w:szCs w:val="28"/>
        </w:rPr>
        <w:t xml:space="preserve">Детальное изучение правил соревнований и пояснений к ним. Руководство соревнований. Положение о соревнованиях. Работа судейской коллегии, обслуживающей соревнование. </w:t>
      </w:r>
    </w:p>
    <w:p w:rsidR="00BF0EAA" w:rsidRDefault="00BF0EAA" w:rsidP="00BF0EAA">
      <w:pPr>
        <w:spacing w:line="360" w:lineRule="auto"/>
        <w:ind w:firstLine="708"/>
        <w:jc w:val="both"/>
        <w:outlineLvl w:val="0"/>
        <w:rPr>
          <w:b/>
          <w:sz w:val="28"/>
          <w:szCs w:val="28"/>
        </w:rPr>
      </w:pPr>
      <w:r>
        <w:rPr>
          <w:b/>
          <w:sz w:val="28"/>
          <w:szCs w:val="28"/>
          <w:lang w:val="en-US"/>
        </w:rPr>
        <w:t>IV</w:t>
      </w:r>
      <w:r>
        <w:rPr>
          <w:b/>
          <w:sz w:val="28"/>
          <w:szCs w:val="28"/>
        </w:rPr>
        <w:t>. Теоретические сведения</w:t>
      </w:r>
    </w:p>
    <w:p w:rsidR="00BF0EAA" w:rsidRDefault="00BF0EAA" w:rsidP="00BF0EAA">
      <w:pPr>
        <w:spacing w:line="360" w:lineRule="auto"/>
        <w:ind w:firstLine="708"/>
        <w:jc w:val="both"/>
        <w:rPr>
          <w:sz w:val="28"/>
          <w:szCs w:val="28"/>
        </w:rPr>
      </w:pPr>
      <w:r>
        <w:rPr>
          <w:sz w:val="28"/>
          <w:szCs w:val="28"/>
        </w:rPr>
        <w:t xml:space="preserve">Экипировка лыжника. Знать существующие разновидностей лыжных ходов; тактику, технику, правила соревнований по лыжам. </w:t>
      </w:r>
    </w:p>
    <w:p w:rsidR="00BF0EAA" w:rsidRDefault="00BF0EAA" w:rsidP="00BF0EAA">
      <w:pPr>
        <w:spacing w:line="360" w:lineRule="auto"/>
        <w:ind w:firstLine="708"/>
        <w:jc w:val="both"/>
        <w:outlineLvl w:val="0"/>
        <w:rPr>
          <w:b/>
          <w:sz w:val="28"/>
          <w:szCs w:val="28"/>
        </w:rPr>
      </w:pPr>
      <w:r>
        <w:rPr>
          <w:b/>
          <w:sz w:val="28"/>
          <w:szCs w:val="28"/>
          <w:lang w:val="en-US"/>
        </w:rPr>
        <w:t>V</w:t>
      </w:r>
      <w:r>
        <w:rPr>
          <w:b/>
          <w:sz w:val="28"/>
          <w:szCs w:val="28"/>
        </w:rPr>
        <w:t>. Практический материал</w:t>
      </w:r>
    </w:p>
    <w:p w:rsidR="00BF0EAA" w:rsidRDefault="00BF0EAA" w:rsidP="00BF0EAA">
      <w:pPr>
        <w:spacing w:line="360" w:lineRule="auto"/>
        <w:jc w:val="both"/>
        <w:rPr>
          <w:sz w:val="28"/>
          <w:szCs w:val="28"/>
        </w:rPr>
      </w:pPr>
      <w:r>
        <w:rPr>
          <w:sz w:val="28"/>
          <w:szCs w:val="28"/>
        </w:rPr>
        <w:t xml:space="preserve">Обучение элементам лыжных ходов. </w:t>
      </w:r>
    </w:p>
    <w:p w:rsidR="00BF0EAA" w:rsidRDefault="00BF0EAA" w:rsidP="00BF0EAA">
      <w:pPr>
        <w:spacing w:line="360" w:lineRule="auto"/>
        <w:jc w:val="both"/>
        <w:rPr>
          <w:sz w:val="28"/>
          <w:szCs w:val="28"/>
        </w:rPr>
      </w:pPr>
      <w:r>
        <w:rPr>
          <w:sz w:val="28"/>
          <w:szCs w:val="28"/>
        </w:rPr>
        <w:t xml:space="preserve">Применение тактических приёмов на практике. </w:t>
      </w:r>
    </w:p>
    <w:p w:rsidR="00BF0EAA" w:rsidRDefault="00BF0EAA" w:rsidP="00BF0EAA">
      <w:pPr>
        <w:tabs>
          <w:tab w:val="left" w:pos="3363"/>
        </w:tabs>
        <w:spacing w:line="360" w:lineRule="auto"/>
        <w:jc w:val="both"/>
        <w:rPr>
          <w:rFonts w:eastAsia="Times New Roman"/>
          <w:sz w:val="20"/>
          <w:szCs w:val="20"/>
        </w:rPr>
      </w:pPr>
    </w:p>
    <w:p w:rsidR="00BF0EAA" w:rsidRDefault="00BF0EAA" w:rsidP="00BF0EAA">
      <w:pPr>
        <w:spacing w:line="360" w:lineRule="auto"/>
        <w:jc w:val="center"/>
        <w:rPr>
          <w:rFonts w:eastAsia="Times New Roman"/>
          <w:sz w:val="28"/>
          <w:szCs w:val="28"/>
        </w:rPr>
      </w:pPr>
      <w:r>
        <w:rPr>
          <w:rFonts w:eastAsia="Times New Roman"/>
          <w:b/>
          <w:sz w:val="28"/>
          <w:szCs w:val="28"/>
        </w:rPr>
        <w:t>3.1Литература для педагога</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proofErr w:type="spellStart"/>
      <w:r>
        <w:rPr>
          <w:rFonts w:eastAsia="Times New Roman"/>
          <w:sz w:val="28"/>
          <w:szCs w:val="28"/>
        </w:rPr>
        <w:t>Богер</w:t>
      </w:r>
      <w:proofErr w:type="spellEnd"/>
      <w:r>
        <w:rPr>
          <w:rFonts w:eastAsia="Times New Roman"/>
          <w:sz w:val="28"/>
          <w:szCs w:val="28"/>
        </w:rPr>
        <w:t>, М.М. «Обучение двигательным действиям», 2019 г.</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r>
        <w:rPr>
          <w:rFonts w:eastAsia="Times New Roman"/>
          <w:sz w:val="28"/>
          <w:szCs w:val="28"/>
        </w:rPr>
        <w:t>Детская спортивная медицина: Руководство для врачей/ Под ред. СБ. Тихвинского, СВ. Хрущева. — 2-е изд. — М: Медицина, 2021г.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Евстратов, В.Д., </w:t>
      </w:r>
      <w:proofErr w:type="spellStart"/>
      <w:r>
        <w:rPr>
          <w:rFonts w:eastAsia="Times New Roman"/>
          <w:sz w:val="28"/>
          <w:szCs w:val="28"/>
        </w:rPr>
        <w:t>Виролайнен</w:t>
      </w:r>
      <w:proofErr w:type="spellEnd"/>
      <w:r>
        <w:rPr>
          <w:rFonts w:eastAsia="Times New Roman"/>
          <w:sz w:val="28"/>
          <w:szCs w:val="28"/>
        </w:rPr>
        <w:t xml:space="preserve"> П.М. «Лыжный спорт и методика преподавания», 2018г.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Ермаков, В.В. «Техника лыжных ходов», Смоленск, СГИФК,2019 г. </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lastRenderedPageBreak/>
        <w:t>Касаткин В.М. «Методика физического воспитания», М, 2021г.</w:t>
      </w:r>
    </w:p>
    <w:p w:rsidR="00BF0EAA" w:rsidRDefault="00BF0EAA" w:rsidP="00BF0EAA">
      <w:pPr>
        <w:numPr>
          <w:ilvl w:val="0"/>
          <w:numId w:val="32"/>
        </w:numPr>
        <w:spacing w:after="200" w:line="360" w:lineRule="auto"/>
        <w:jc w:val="both"/>
        <w:rPr>
          <w:rFonts w:eastAsia="Times New Roman"/>
          <w:sz w:val="28"/>
          <w:szCs w:val="28"/>
        </w:rPr>
      </w:pPr>
      <w:r>
        <w:rPr>
          <w:rFonts w:eastAsia="Times New Roman"/>
          <w:sz w:val="28"/>
          <w:szCs w:val="28"/>
        </w:rPr>
        <w:t xml:space="preserve"> Лях, В.И. «Развивая координационные способности», 2018г.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7.  Леонтьева, Т.Н. «Уроки на лыжне», 2018г.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8. Мищенко, B.C. Функциональные возможности спортсменов. — Киев: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    Здоровье,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9.  Основы управления подготовкой юных с порте мен о в/ Под </w:t>
      </w:r>
      <w:proofErr w:type="spellStart"/>
      <w:r>
        <w:rPr>
          <w:rFonts w:eastAsia="Times New Roman"/>
          <w:sz w:val="28"/>
          <w:szCs w:val="28"/>
        </w:rPr>
        <w:t>общ.ред</w:t>
      </w:r>
      <w:proofErr w:type="spellEnd"/>
      <w:r>
        <w:rPr>
          <w:rFonts w:eastAsia="Times New Roman"/>
          <w:sz w:val="28"/>
          <w:szCs w:val="28"/>
        </w:rPr>
        <w:t xml:space="preserve">.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     М.Я. </w:t>
      </w:r>
      <w:proofErr w:type="spellStart"/>
      <w:r>
        <w:rPr>
          <w:rFonts w:eastAsia="Times New Roman"/>
          <w:sz w:val="28"/>
          <w:szCs w:val="28"/>
        </w:rPr>
        <w:t>Набатниковой</w:t>
      </w:r>
      <w:proofErr w:type="spellEnd"/>
      <w:r>
        <w:rPr>
          <w:rFonts w:eastAsia="Times New Roman"/>
          <w:sz w:val="28"/>
          <w:szCs w:val="28"/>
        </w:rPr>
        <w:t>. — М.: Физкультура и спорт, 2019г.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10.  </w:t>
      </w:r>
      <w:proofErr w:type="spellStart"/>
      <w:r>
        <w:rPr>
          <w:rFonts w:eastAsia="Times New Roman"/>
          <w:sz w:val="28"/>
          <w:szCs w:val="28"/>
        </w:rPr>
        <w:t>Поварницин</w:t>
      </w:r>
      <w:proofErr w:type="spellEnd"/>
      <w:r>
        <w:rPr>
          <w:rFonts w:eastAsia="Times New Roman"/>
          <w:sz w:val="28"/>
          <w:szCs w:val="28"/>
        </w:rPr>
        <w:t xml:space="preserve"> А.П. «Волевая подготовка лыжника-гонщика»,</w:t>
      </w:r>
      <w:proofErr w:type="spellStart"/>
      <w:r>
        <w:rPr>
          <w:rFonts w:eastAsia="Times New Roman"/>
          <w:sz w:val="28"/>
          <w:szCs w:val="28"/>
        </w:rPr>
        <w:t>ФиС</w:t>
      </w:r>
      <w:proofErr w:type="spellEnd"/>
      <w:r>
        <w:rPr>
          <w:rFonts w:eastAsia="Times New Roman"/>
          <w:sz w:val="28"/>
          <w:szCs w:val="28"/>
        </w:rPr>
        <w:t>, 2018г.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11.  </w:t>
      </w:r>
      <w:proofErr w:type="spellStart"/>
      <w:r>
        <w:rPr>
          <w:rFonts w:eastAsia="Times New Roman"/>
          <w:sz w:val="28"/>
          <w:szCs w:val="28"/>
        </w:rPr>
        <w:t>Патапов</w:t>
      </w:r>
      <w:proofErr w:type="spellEnd"/>
      <w:r>
        <w:rPr>
          <w:rFonts w:eastAsia="Times New Roman"/>
          <w:sz w:val="28"/>
          <w:szCs w:val="28"/>
        </w:rPr>
        <w:t xml:space="preserve"> В.Н., Булатова М.М. «Выносливость, методы ее развития 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контроля», 2020г.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12.  </w:t>
      </w:r>
      <w:proofErr w:type="spellStart"/>
      <w:r>
        <w:rPr>
          <w:rFonts w:eastAsia="Times New Roman"/>
          <w:sz w:val="28"/>
          <w:szCs w:val="28"/>
        </w:rPr>
        <w:t>Селевко</w:t>
      </w:r>
      <w:proofErr w:type="spellEnd"/>
      <w:r>
        <w:rPr>
          <w:rFonts w:eastAsia="Times New Roman"/>
          <w:sz w:val="28"/>
          <w:szCs w:val="28"/>
        </w:rPr>
        <w:t xml:space="preserve"> Г.К. «Современные образовательные технологии, учебное пособие»,   2021 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13. Суслова Ф.П., </w:t>
      </w:r>
      <w:proofErr w:type="spellStart"/>
      <w:r>
        <w:rPr>
          <w:rFonts w:eastAsia="Times New Roman"/>
          <w:sz w:val="28"/>
          <w:szCs w:val="28"/>
        </w:rPr>
        <w:t>Сычо</w:t>
      </w:r>
      <w:proofErr w:type="spellEnd"/>
      <w:r>
        <w:rPr>
          <w:rFonts w:eastAsia="Times New Roman"/>
          <w:sz w:val="28"/>
          <w:szCs w:val="28"/>
        </w:rPr>
        <w:t xml:space="preserve"> В.Л., </w:t>
      </w:r>
      <w:proofErr w:type="spellStart"/>
      <w:r>
        <w:rPr>
          <w:rFonts w:eastAsia="Times New Roman"/>
          <w:sz w:val="28"/>
          <w:szCs w:val="28"/>
        </w:rPr>
        <w:t>Шустина</w:t>
      </w:r>
      <w:proofErr w:type="spellEnd"/>
      <w:r>
        <w:rPr>
          <w:rFonts w:eastAsia="Times New Roman"/>
          <w:sz w:val="28"/>
          <w:szCs w:val="28"/>
        </w:rPr>
        <w:t xml:space="preserve"> Б.Н., «Современная система спортивной</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подготовки», 2018г.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14. Сухих А.В. «Интенсификация и оптимизация психологической деятельности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спортсмена»,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15. Система подготовки спортивного резерва/Под </w:t>
      </w:r>
      <w:proofErr w:type="spellStart"/>
      <w:r>
        <w:rPr>
          <w:rFonts w:eastAsia="Times New Roman"/>
          <w:sz w:val="28"/>
          <w:szCs w:val="28"/>
        </w:rPr>
        <w:t>общ.ред</w:t>
      </w:r>
      <w:proofErr w:type="spellEnd"/>
      <w:r>
        <w:rPr>
          <w:rFonts w:eastAsia="Times New Roman"/>
          <w:sz w:val="28"/>
          <w:szCs w:val="28"/>
        </w:rPr>
        <w:t xml:space="preserve">. ВТ.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Никитушкина. - М.: МГФСО, ВНИИФК, 2018.</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16.  Травин Ю.Г., </w:t>
      </w:r>
      <w:proofErr w:type="spellStart"/>
      <w:r>
        <w:rPr>
          <w:rFonts w:eastAsia="Times New Roman"/>
          <w:sz w:val="28"/>
          <w:szCs w:val="28"/>
        </w:rPr>
        <w:t>Гудьма</w:t>
      </w:r>
      <w:proofErr w:type="spellEnd"/>
      <w:r>
        <w:rPr>
          <w:rFonts w:eastAsia="Times New Roman"/>
          <w:sz w:val="28"/>
          <w:szCs w:val="28"/>
        </w:rPr>
        <w:t xml:space="preserve"> С.А. «Выносливость, методы ее развития и контроля»,</w:t>
      </w:r>
    </w:p>
    <w:p w:rsidR="00BF0EAA" w:rsidRDefault="00BF0EAA" w:rsidP="00BF0EAA">
      <w:pPr>
        <w:spacing w:line="360" w:lineRule="auto"/>
        <w:jc w:val="both"/>
        <w:rPr>
          <w:rFonts w:eastAsia="Times New Roman"/>
          <w:sz w:val="28"/>
          <w:szCs w:val="28"/>
        </w:rPr>
      </w:pPr>
      <w:r>
        <w:rPr>
          <w:rFonts w:eastAsia="Times New Roman"/>
          <w:sz w:val="28"/>
          <w:szCs w:val="28"/>
        </w:rPr>
        <w:t xml:space="preserve">      2018 г. </w:t>
      </w:r>
    </w:p>
    <w:p w:rsidR="00BF0EAA" w:rsidRDefault="00BF0EAA" w:rsidP="00BF0EAA">
      <w:pPr>
        <w:spacing w:line="360" w:lineRule="auto"/>
        <w:jc w:val="both"/>
        <w:rPr>
          <w:rFonts w:eastAsia="Times New Roman"/>
          <w:sz w:val="28"/>
          <w:szCs w:val="28"/>
        </w:rPr>
      </w:pPr>
      <w:r>
        <w:rPr>
          <w:rFonts w:eastAsia="Times New Roman"/>
          <w:sz w:val="28"/>
          <w:szCs w:val="28"/>
        </w:rPr>
        <w:t xml:space="preserve"> 17. Филин В.П., Фомин Н.А. Основы юношеского спорта. — М.: Физкультура и    спорт, 2020г.</w:t>
      </w:r>
    </w:p>
    <w:p w:rsidR="00BF0EAA" w:rsidRDefault="00BF0EAA" w:rsidP="00BF0EAA">
      <w:pPr>
        <w:spacing w:line="360" w:lineRule="auto"/>
        <w:jc w:val="center"/>
        <w:rPr>
          <w:rFonts w:eastAsia="Times New Roman"/>
          <w:b/>
          <w:sz w:val="28"/>
          <w:szCs w:val="28"/>
        </w:rPr>
      </w:pPr>
      <w:r>
        <w:rPr>
          <w:rFonts w:eastAsia="Times New Roman"/>
          <w:b/>
          <w:sz w:val="28"/>
          <w:szCs w:val="28"/>
        </w:rPr>
        <w:t>3.2Литература для учащихся</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Возрастные этапы спортивной подготовки (Кузбасское здравоохранение)</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Газеты   «Спорт-курьер», «Советский спорт»</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Журналы    «Лыжный спорт”  2018-2020 гг.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lastRenderedPageBreak/>
        <w:t>Кобзева Л.Ф., Гурская Л.А. «Методика начального обучения технике лыжных ходов», Смоленск, 2018г.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Масленников И.Б. «Лыжный спорт» (для детей), М, </w:t>
      </w:r>
      <w:proofErr w:type="spellStart"/>
      <w:r>
        <w:rPr>
          <w:rFonts w:eastAsia="Times New Roman"/>
          <w:sz w:val="28"/>
          <w:szCs w:val="28"/>
        </w:rPr>
        <w:t>ФиС</w:t>
      </w:r>
      <w:proofErr w:type="spellEnd"/>
      <w:r>
        <w:rPr>
          <w:rFonts w:eastAsia="Times New Roman"/>
          <w:sz w:val="28"/>
          <w:szCs w:val="28"/>
        </w:rPr>
        <w:t>, 2021 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Методические рекомендации – по технике безопасности, методика тестирования и оценки показателей физических качеств и двигательных способностей, методика передвижения классическим и коньковым ходом, методика по уходу за инвентарем.</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Сысоев Н. «След на лыжне», </w:t>
      </w:r>
      <w:proofErr w:type="spellStart"/>
      <w:r>
        <w:rPr>
          <w:rFonts w:eastAsia="Times New Roman"/>
          <w:sz w:val="28"/>
          <w:szCs w:val="28"/>
        </w:rPr>
        <w:t>г.Новокузнецк</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Филин В.П., Фомин Н. А. Основы юношеского спорта. – М.: </w:t>
      </w:r>
      <w:proofErr w:type="spellStart"/>
      <w:r>
        <w:rPr>
          <w:rFonts w:eastAsia="Times New Roman"/>
          <w:sz w:val="28"/>
          <w:szCs w:val="28"/>
        </w:rPr>
        <w:t>ФиС</w:t>
      </w:r>
      <w:proofErr w:type="spellEnd"/>
      <w:r>
        <w:rPr>
          <w:rFonts w:eastAsia="Times New Roman"/>
          <w:sz w:val="28"/>
          <w:szCs w:val="28"/>
        </w:rPr>
        <w:t xml:space="preserve">, 2018г. </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Твой Олимпийский учебник, М, </w:t>
      </w:r>
      <w:proofErr w:type="spellStart"/>
      <w:r>
        <w:rPr>
          <w:rFonts w:eastAsia="Times New Roman"/>
          <w:sz w:val="28"/>
          <w:szCs w:val="28"/>
        </w:rPr>
        <w:t>ФиС</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Физкультура и спорт в детском возрасте (Кузбасское здравоохранение)</w:t>
      </w:r>
    </w:p>
    <w:p w:rsidR="00BF0EAA" w:rsidRDefault="00BF0EAA" w:rsidP="00BF0EAA">
      <w:pPr>
        <w:jc w:val="both"/>
        <w:rPr>
          <w:rFonts w:eastAsia="Times New Roman"/>
          <w:sz w:val="28"/>
          <w:szCs w:val="28"/>
        </w:rPr>
      </w:pPr>
    </w:p>
    <w:p w:rsidR="00BF0EAA" w:rsidRDefault="00BF0EAA" w:rsidP="00BF0EAA">
      <w:pPr>
        <w:jc w:val="center"/>
        <w:rPr>
          <w:rFonts w:eastAsia="Times New Roman"/>
          <w:b/>
          <w:sz w:val="28"/>
          <w:szCs w:val="28"/>
        </w:rPr>
      </w:pPr>
      <w:r>
        <w:rPr>
          <w:rFonts w:eastAsia="Times New Roman"/>
          <w:b/>
          <w:sz w:val="28"/>
          <w:szCs w:val="28"/>
        </w:rPr>
        <w:t>3.3Интернет ресурсы:</w:t>
      </w:r>
    </w:p>
    <w:tbl>
      <w:tblPr>
        <w:tblW w:w="10365" w:type="dxa"/>
        <w:tblInd w:w="10" w:type="dxa"/>
        <w:tblLayout w:type="fixed"/>
        <w:tblCellMar>
          <w:left w:w="0" w:type="dxa"/>
          <w:right w:w="0" w:type="dxa"/>
        </w:tblCellMar>
        <w:tblLook w:val="00A0" w:firstRow="1" w:lastRow="0" w:firstColumn="1" w:lastColumn="0" w:noHBand="0" w:noVBand="0"/>
      </w:tblPr>
      <w:tblGrid>
        <w:gridCol w:w="10365"/>
      </w:tblGrid>
      <w:tr w:rsidR="00BF0EAA" w:rsidTr="00BF0EAA">
        <w:trPr>
          <w:trHeight w:val="284"/>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История современных лыж в России.</w:t>
            </w:r>
          </w:p>
        </w:tc>
      </w:tr>
      <w:tr w:rsidR="00BF0EAA" w:rsidTr="00BF0EAA">
        <w:trPr>
          <w:trHeight w:val="226"/>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(https://www.youtube.com/watch?v=fsVK4W6cvO4);</w:t>
            </w:r>
          </w:p>
        </w:tc>
      </w:tr>
      <w:tr w:rsidR="00BF0EAA" w:rsidTr="00BF0EAA">
        <w:trPr>
          <w:trHeight w:val="291"/>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Медицина  (https://ok.ru/video/5920589107);</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https://www.youtube.com/watch?v=f-eOUa-065c;</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https://www.youtube.com/watch?v=bx9n15fAWUM;</w:t>
            </w:r>
          </w:p>
        </w:tc>
      </w:tr>
    </w:tbl>
    <w:p w:rsidR="00BF0EAA" w:rsidRDefault="00BF0EAA" w:rsidP="00BF0EAA">
      <w:pPr>
        <w:rPr>
          <w:rFonts w:eastAsia="Times New Roman"/>
          <w:b/>
          <w:sz w:val="28"/>
          <w:szCs w:val="28"/>
        </w:rPr>
      </w:pPr>
    </w:p>
    <w:p w:rsidR="00831C72" w:rsidRDefault="00831C72" w:rsidP="00BF0EAA">
      <w:pPr>
        <w:rPr>
          <w:rFonts w:eastAsia="Times New Roman"/>
          <w:b/>
          <w:sz w:val="28"/>
          <w:szCs w:val="28"/>
        </w:rPr>
      </w:pPr>
    </w:p>
    <w:p w:rsidR="00831C72" w:rsidRDefault="00831C72" w:rsidP="00BF0EAA">
      <w:pPr>
        <w:rPr>
          <w:rFonts w:eastAsia="Times New Roman"/>
          <w:b/>
          <w:sz w:val="28"/>
          <w:szCs w:val="28"/>
        </w:rPr>
      </w:pPr>
    </w:p>
    <w:p w:rsidR="00AD625B" w:rsidRDefault="00AD625B" w:rsidP="00BF0EAA">
      <w:pPr>
        <w:jc w:val="center"/>
        <w:rPr>
          <w:rFonts w:eastAsia="Times New Roman"/>
          <w:b/>
          <w:sz w:val="28"/>
          <w:szCs w:val="28"/>
        </w:rPr>
      </w:pPr>
    </w:p>
    <w:p w:rsidR="00AD625B" w:rsidRDefault="00AD625B" w:rsidP="00BF0EAA">
      <w:pPr>
        <w:jc w:val="center"/>
        <w:rPr>
          <w:rFonts w:eastAsia="Times New Roman"/>
          <w:b/>
          <w:sz w:val="28"/>
          <w:szCs w:val="28"/>
        </w:rPr>
      </w:pPr>
    </w:p>
    <w:p w:rsidR="00AD625B" w:rsidRDefault="00AD625B" w:rsidP="00BF0EAA">
      <w:pPr>
        <w:jc w:val="center"/>
        <w:rPr>
          <w:rFonts w:eastAsia="Times New Roman"/>
          <w:b/>
          <w:sz w:val="28"/>
          <w:szCs w:val="28"/>
        </w:rPr>
      </w:pPr>
    </w:p>
    <w:p w:rsidR="00AD625B" w:rsidRDefault="00AD625B" w:rsidP="00BF0EAA">
      <w:pPr>
        <w:jc w:val="center"/>
        <w:rPr>
          <w:rFonts w:eastAsia="Times New Roman"/>
          <w:b/>
          <w:sz w:val="28"/>
          <w:szCs w:val="28"/>
        </w:rPr>
      </w:pPr>
    </w:p>
    <w:p w:rsidR="00AD625B" w:rsidRDefault="00AD625B" w:rsidP="00BF0EAA">
      <w:pPr>
        <w:jc w:val="center"/>
        <w:rPr>
          <w:rFonts w:eastAsia="Times New Roman"/>
          <w:b/>
          <w:sz w:val="28"/>
          <w:szCs w:val="28"/>
        </w:rPr>
      </w:pPr>
    </w:p>
    <w:p w:rsidR="00AD625B" w:rsidRDefault="00AD625B" w:rsidP="00BF0EAA">
      <w:pPr>
        <w:jc w:val="center"/>
        <w:rPr>
          <w:rFonts w:eastAsia="Times New Roman"/>
          <w:b/>
          <w:sz w:val="28"/>
          <w:szCs w:val="28"/>
        </w:rPr>
      </w:pPr>
    </w:p>
    <w:p w:rsidR="00BF0EAA" w:rsidRDefault="00BF0EAA" w:rsidP="00BF0EAA">
      <w:pPr>
        <w:jc w:val="center"/>
        <w:rPr>
          <w:rFonts w:eastAsia="Times New Roman"/>
          <w:b/>
          <w:sz w:val="28"/>
          <w:szCs w:val="28"/>
        </w:rPr>
      </w:pPr>
      <w:r>
        <w:rPr>
          <w:rFonts w:eastAsia="Times New Roman"/>
          <w:b/>
          <w:sz w:val="28"/>
          <w:szCs w:val="28"/>
        </w:rPr>
        <w:lastRenderedPageBreak/>
        <w:t>4.П</w:t>
      </w:r>
      <w:r w:rsidR="00AD625B">
        <w:rPr>
          <w:rFonts w:eastAsia="Times New Roman"/>
          <w:b/>
          <w:sz w:val="28"/>
          <w:szCs w:val="28"/>
        </w:rPr>
        <w:t>РИЛОЖЕНИЯ</w:t>
      </w:r>
    </w:p>
    <w:p w:rsidR="00AD625B" w:rsidRDefault="00AD625B" w:rsidP="00BF0EAA">
      <w:pPr>
        <w:jc w:val="center"/>
        <w:rPr>
          <w:rFonts w:eastAsia="Times New Roman"/>
          <w:b/>
          <w:sz w:val="28"/>
          <w:szCs w:val="28"/>
        </w:rPr>
      </w:pPr>
    </w:p>
    <w:p w:rsidR="00BF0EAA" w:rsidRDefault="00BF0EAA" w:rsidP="00AD625B">
      <w:pPr>
        <w:spacing w:line="360" w:lineRule="auto"/>
        <w:jc w:val="both"/>
        <w:rPr>
          <w:rFonts w:eastAsia="Times New Roman"/>
          <w:b/>
          <w:sz w:val="28"/>
          <w:szCs w:val="28"/>
        </w:rPr>
      </w:pPr>
      <w:r>
        <w:rPr>
          <w:rFonts w:eastAsia="Times New Roman"/>
          <w:b/>
          <w:sz w:val="28"/>
          <w:szCs w:val="28"/>
        </w:rPr>
        <w:t>Критерии оценки и обработки результатов теоретических знаний учащихся</w:t>
      </w:r>
    </w:p>
    <w:p w:rsidR="00BF0EAA" w:rsidRDefault="00BF0EAA" w:rsidP="00AD625B">
      <w:pPr>
        <w:spacing w:line="360" w:lineRule="auto"/>
        <w:jc w:val="both"/>
        <w:rPr>
          <w:rFonts w:eastAsia="Times New Roman"/>
          <w:b/>
          <w:sz w:val="28"/>
          <w:szCs w:val="28"/>
        </w:rPr>
      </w:pPr>
    </w:p>
    <w:p w:rsidR="00BF0EAA" w:rsidRDefault="00BF0EAA" w:rsidP="00AD625B">
      <w:pPr>
        <w:spacing w:line="360"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BF0EAA" w:rsidRDefault="00BF0EAA" w:rsidP="00AD625B">
      <w:pPr>
        <w:spacing w:line="360" w:lineRule="auto"/>
        <w:jc w:val="both"/>
        <w:rPr>
          <w:rFonts w:eastAsia="Times New Roman"/>
          <w:sz w:val="28"/>
          <w:szCs w:val="28"/>
        </w:rPr>
      </w:pPr>
    </w:p>
    <w:p w:rsidR="00BF0EAA" w:rsidRDefault="00BF0EAA" w:rsidP="00AD625B">
      <w:pPr>
        <w:spacing w:line="360" w:lineRule="auto"/>
        <w:ind w:left="240" w:firstLine="180"/>
        <w:jc w:val="both"/>
        <w:rPr>
          <w:rFonts w:eastAsia="Times New Roman"/>
          <w:sz w:val="28"/>
          <w:szCs w:val="28"/>
        </w:rPr>
      </w:pPr>
      <w:r>
        <w:rPr>
          <w:rFonts w:eastAsia="Times New Roman"/>
          <w:sz w:val="28"/>
          <w:szCs w:val="28"/>
        </w:rPr>
        <w:t>Для СО группы</w:t>
      </w:r>
      <w:r>
        <w:rPr>
          <w:rFonts w:eastAsia="Times New Roman"/>
          <w:b/>
          <w:color w:val="C00000"/>
          <w:sz w:val="28"/>
          <w:szCs w:val="28"/>
        </w:rPr>
        <w:t xml:space="preserve"> </w:t>
      </w:r>
      <w:r>
        <w:rPr>
          <w:rFonts w:eastAsia="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w:t>
      </w:r>
    </w:p>
    <w:p w:rsidR="00BF0EAA" w:rsidRDefault="00BF0EAA" w:rsidP="00AD625B">
      <w:pPr>
        <w:spacing w:line="360"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(Приложение 1) и 2 раза в течение учебного года с интервалом между диагностированием не менее 6 месяцев.</w:t>
      </w:r>
    </w:p>
    <w:p w:rsidR="00BF0EAA" w:rsidRDefault="00BF0EAA" w:rsidP="00AD625B">
      <w:pPr>
        <w:spacing w:line="360" w:lineRule="auto"/>
        <w:ind w:left="240" w:firstLine="180"/>
        <w:jc w:val="both"/>
        <w:rPr>
          <w:rFonts w:eastAsia="Times New Roman"/>
          <w:sz w:val="28"/>
          <w:szCs w:val="28"/>
        </w:rPr>
      </w:pPr>
      <w:r>
        <w:rPr>
          <w:rFonts w:eastAsia="Times New Roman"/>
          <w:sz w:val="28"/>
          <w:szCs w:val="28"/>
        </w:rPr>
        <w:t>В тестах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BF0EAA" w:rsidRDefault="00BF0EAA" w:rsidP="00AD625B">
      <w:pPr>
        <w:spacing w:line="360" w:lineRule="auto"/>
        <w:ind w:left="240"/>
        <w:jc w:val="both"/>
        <w:rPr>
          <w:rFonts w:eastAsia="Times New Roman"/>
          <w:sz w:val="28"/>
          <w:szCs w:val="28"/>
        </w:rPr>
      </w:pPr>
      <w:r>
        <w:rPr>
          <w:rFonts w:eastAsia="Times New Roman"/>
          <w:b/>
          <w:sz w:val="28"/>
          <w:szCs w:val="28"/>
        </w:rPr>
        <w:t xml:space="preserve">1 балл </w:t>
      </w:r>
      <w:r>
        <w:rPr>
          <w:rFonts w:eastAsia="Times New Roman"/>
          <w:sz w:val="28"/>
          <w:szCs w:val="28"/>
        </w:rPr>
        <w:t>– если на вопрос ответили, но не в полном объеме;</w:t>
      </w:r>
    </w:p>
    <w:p w:rsidR="00BF0EAA" w:rsidRDefault="00BF0EAA" w:rsidP="00AD625B">
      <w:pPr>
        <w:spacing w:line="360" w:lineRule="auto"/>
        <w:ind w:left="240"/>
        <w:jc w:val="both"/>
        <w:rPr>
          <w:rFonts w:eastAsia="Times New Roman"/>
          <w:b/>
          <w:sz w:val="28"/>
          <w:szCs w:val="28"/>
        </w:rPr>
      </w:pPr>
      <w:r>
        <w:rPr>
          <w:rFonts w:eastAsia="Times New Roman"/>
          <w:sz w:val="28"/>
          <w:szCs w:val="28"/>
        </w:rPr>
        <w:t xml:space="preserve">Максимальная сумма баллов, набранных за выполнение всех тестов, составит </w:t>
      </w:r>
      <w:r>
        <w:rPr>
          <w:rFonts w:eastAsia="Times New Roman"/>
          <w:b/>
          <w:sz w:val="28"/>
          <w:szCs w:val="28"/>
        </w:rPr>
        <w:t>40</w:t>
      </w:r>
      <w:r>
        <w:rPr>
          <w:rFonts w:eastAsia="Times New Roman"/>
          <w:sz w:val="28"/>
          <w:szCs w:val="28"/>
        </w:rPr>
        <w:t xml:space="preserve"> баллов, или </w:t>
      </w:r>
      <w:r>
        <w:rPr>
          <w:rFonts w:eastAsia="Times New Roman"/>
          <w:b/>
          <w:sz w:val="28"/>
          <w:szCs w:val="28"/>
        </w:rPr>
        <w:t>100%.</w:t>
      </w:r>
    </w:p>
    <w:p w:rsidR="00BF0EAA" w:rsidRDefault="00BF0EAA" w:rsidP="00AD625B">
      <w:pPr>
        <w:spacing w:line="360" w:lineRule="auto"/>
        <w:ind w:left="240"/>
        <w:jc w:val="both"/>
        <w:rPr>
          <w:rFonts w:eastAsia="Times New Roman"/>
          <w:sz w:val="28"/>
          <w:szCs w:val="28"/>
        </w:rPr>
      </w:pPr>
      <w:r>
        <w:rPr>
          <w:rFonts w:eastAsia="Times New Roman"/>
          <w:b/>
          <w:sz w:val="28"/>
          <w:szCs w:val="28"/>
        </w:rPr>
        <w:t>2 балла</w:t>
      </w:r>
      <w:r>
        <w:rPr>
          <w:rFonts w:eastAsia="Times New Roman"/>
          <w:sz w:val="28"/>
          <w:szCs w:val="28"/>
        </w:rPr>
        <w:t xml:space="preserve"> – если на вопрос ответили в полном объеме;</w:t>
      </w:r>
    </w:p>
    <w:p w:rsidR="00BF0EAA" w:rsidRDefault="00BF0EAA" w:rsidP="00AD625B">
      <w:pPr>
        <w:spacing w:line="360" w:lineRule="auto"/>
        <w:ind w:left="240"/>
        <w:jc w:val="both"/>
        <w:rPr>
          <w:rFonts w:eastAsia="Times New Roman"/>
          <w:sz w:val="20"/>
          <w:szCs w:val="20"/>
        </w:rPr>
      </w:pPr>
    </w:p>
    <w:p w:rsidR="00BF0EAA" w:rsidRDefault="00BF0EAA" w:rsidP="00AD625B">
      <w:pPr>
        <w:spacing w:line="360" w:lineRule="auto"/>
        <w:ind w:left="240"/>
        <w:jc w:val="both"/>
        <w:rPr>
          <w:rFonts w:eastAsia="Times New Roman"/>
          <w:sz w:val="28"/>
          <w:szCs w:val="28"/>
        </w:rPr>
      </w:pPr>
      <w:r>
        <w:rPr>
          <w:rFonts w:eastAsia="Times New Roman"/>
          <w:b/>
          <w:sz w:val="28"/>
          <w:szCs w:val="28"/>
        </w:rPr>
        <w:t xml:space="preserve">0 баллов </w:t>
      </w:r>
      <w:r>
        <w:rPr>
          <w:rFonts w:eastAsia="Times New Roman"/>
          <w:sz w:val="28"/>
          <w:szCs w:val="28"/>
        </w:rPr>
        <w:t>– если на вопрос совсем не ответили.</w:t>
      </w:r>
    </w:p>
    <w:p w:rsidR="00BF0EAA" w:rsidRDefault="00BF0EAA" w:rsidP="00AD625B">
      <w:pPr>
        <w:spacing w:line="360" w:lineRule="auto"/>
        <w:ind w:left="240" w:firstLine="300"/>
        <w:jc w:val="both"/>
        <w:rPr>
          <w:rFonts w:eastAsia="Times New Roman"/>
          <w:sz w:val="28"/>
          <w:szCs w:val="28"/>
        </w:rPr>
      </w:pP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AD625B">
      <w:pPr>
        <w:spacing w:line="360" w:lineRule="auto"/>
        <w:jc w:val="both"/>
        <w:rPr>
          <w:rFonts w:eastAsia="Times New Roman"/>
          <w:sz w:val="28"/>
          <w:szCs w:val="28"/>
        </w:rPr>
        <w:sectPr w:rsidR="00BF0EAA" w:rsidSect="00AE04F5">
          <w:type w:val="continuous"/>
          <w:pgSz w:w="11900" w:h="16838"/>
          <w:pgMar w:top="1134" w:right="850" w:bottom="1134" w:left="1701" w:header="0" w:footer="0" w:gutter="0"/>
          <w:cols w:space="720"/>
        </w:sectPr>
      </w:pPr>
    </w:p>
    <w:p w:rsidR="00BF0EAA" w:rsidRDefault="00BF0EAA" w:rsidP="00AD625B">
      <w:pPr>
        <w:spacing w:line="360" w:lineRule="auto"/>
        <w:jc w:val="both"/>
        <w:rPr>
          <w:rFonts w:eastAsia="Times New Roman"/>
          <w:sz w:val="28"/>
          <w:szCs w:val="28"/>
        </w:rPr>
      </w:pPr>
    </w:p>
    <w:p w:rsidR="00BF0EAA" w:rsidRDefault="00BF0EAA" w:rsidP="00AD625B">
      <w:pPr>
        <w:spacing w:line="360" w:lineRule="auto"/>
        <w:ind w:left="120" w:right="60"/>
        <w:jc w:val="both"/>
        <w:rPr>
          <w:rFonts w:eastAsia="Times New Roman"/>
          <w:sz w:val="28"/>
          <w:szCs w:val="28"/>
        </w:rPr>
      </w:pPr>
      <w:r>
        <w:rPr>
          <w:rFonts w:eastAsia="Times New Roman"/>
          <w:sz w:val="28"/>
          <w:szCs w:val="28"/>
        </w:rPr>
        <w:t>Сравнение ответов учащихся в начале, середине и конце учебного года позволяет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BF0EAA" w:rsidRDefault="00BF0EAA" w:rsidP="00AD625B">
      <w:pPr>
        <w:spacing w:line="360" w:lineRule="auto"/>
        <w:ind w:left="10120"/>
        <w:jc w:val="both"/>
        <w:rPr>
          <w:rFonts w:eastAsia="Times New Roman"/>
          <w:sz w:val="28"/>
          <w:szCs w:val="28"/>
        </w:rPr>
      </w:pPr>
    </w:p>
    <w:p w:rsidR="00BF0EAA" w:rsidRDefault="00BF0EAA" w:rsidP="00AD625B">
      <w:pPr>
        <w:spacing w:line="360" w:lineRule="auto"/>
        <w:jc w:val="both"/>
        <w:rPr>
          <w:rFonts w:eastAsia="Times New Roman"/>
          <w:sz w:val="28"/>
          <w:szCs w:val="28"/>
        </w:rPr>
      </w:pPr>
      <w:r>
        <w:rPr>
          <w:rFonts w:eastAsia="Times New Roman"/>
          <w:b/>
          <w:sz w:val="28"/>
          <w:szCs w:val="28"/>
        </w:rPr>
        <w:t xml:space="preserve">      </w:t>
      </w: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AD625B">
      <w:pPr>
        <w:spacing w:line="360" w:lineRule="auto"/>
        <w:ind w:left="240" w:right="860"/>
        <w:jc w:val="both"/>
        <w:rPr>
          <w:rFonts w:eastAsia="Times New Roman"/>
          <w:sz w:val="28"/>
          <w:szCs w:val="28"/>
        </w:rPr>
      </w:pPr>
      <w:r>
        <w:rPr>
          <w:rFonts w:eastAsia="Times New Roman"/>
          <w:b/>
          <w:sz w:val="28"/>
          <w:szCs w:val="28"/>
        </w:rPr>
        <w:t xml:space="preserve">100% - 75% </w:t>
      </w:r>
      <w:r>
        <w:rPr>
          <w:rFonts w:eastAsia="Times New Roman"/>
          <w:sz w:val="28"/>
          <w:szCs w:val="28"/>
        </w:rPr>
        <w:t>-</w:t>
      </w:r>
      <w:r>
        <w:rPr>
          <w:rFonts w:eastAsia="Times New Roman"/>
          <w:b/>
          <w:sz w:val="28"/>
          <w:szCs w:val="28"/>
        </w:rPr>
        <w:t xml:space="preserve"> </w:t>
      </w:r>
      <w:r>
        <w:rPr>
          <w:rFonts w:eastAsia="Times New Roman"/>
          <w:sz w:val="28"/>
          <w:szCs w:val="28"/>
        </w:rPr>
        <w:t>программный материал усвоен в допустимом объеме и на хорошем уровне;</w:t>
      </w:r>
      <w:r>
        <w:rPr>
          <w:rFonts w:eastAsia="Times New Roman"/>
          <w:b/>
          <w:sz w:val="28"/>
          <w:szCs w:val="28"/>
        </w:rPr>
        <w:t xml:space="preserve"> 74% - 50% </w:t>
      </w:r>
      <w:r>
        <w:rPr>
          <w:rFonts w:eastAsia="Times New Roman"/>
          <w:sz w:val="28"/>
          <w:szCs w:val="28"/>
        </w:rPr>
        <w:t>-</w:t>
      </w:r>
      <w:r>
        <w:rPr>
          <w:rFonts w:eastAsia="Times New Roman"/>
          <w:b/>
          <w:sz w:val="28"/>
          <w:szCs w:val="28"/>
        </w:rPr>
        <w:t xml:space="preserve"> </w:t>
      </w:r>
      <w:r>
        <w:rPr>
          <w:rFonts w:eastAsia="Times New Roman"/>
          <w:sz w:val="28"/>
          <w:szCs w:val="28"/>
        </w:rPr>
        <w:t xml:space="preserve">программный материал усвоен на </w:t>
      </w:r>
    </w:p>
    <w:p w:rsidR="00BF0EAA" w:rsidRDefault="00BF0EAA" w:rsidP="00AD625B">
      <w:pPr>
        <w:spacing w:line="360" w:lineRule="auto"/>
        <w:ind w:left="240" w:right="860"/>
        <w:jc w:val="both"/>
        <w:rPr>
          <w:rFonts w:eastAsia="Times New Roman"/>
          <w:sz w:val="28"/>
          <w:szCs w:val="28"/>
        </w:rPr>
      </w:pPr>
      <w:r>
        <w:rPr>
          <w:rFonts w:eastAsia="Times New Roman"/>
          <w:sz w:val="28"/>
          <w:szCs w:val="28"/>
        </w:rPr>
        <w:t>удовлетворительном уровне.</w:t>
      </w:r>
    </w:p>
    <w:p w:rsidR="00BF0EAA" w:rsidRDefault="00BF0EAA" w:rsidP="00AD625B">
      <w:pPr>
        <w:spacing w:line="360" w:lineRule="auto"/>
        <w:jc w:val="both"/>
        <w:rPr>
          <w:rFonts w:eastAsia="Times New Roman"/>
          <w:sz w:val="28"/>
          <w:szCs w:val="28"/>
        </w:rPr>
      </w:pPr>
      <w:r>
        <w:rPr>
          <w:rFonts w:eastAsia="Times New Roman"/>
          <w:sz w:val="28"/>
          <w:szCs w:val="28"/>
        </w:rPr>
        <w:t xml:space="preserve">       Каждый вопрос оценивается по трехбалльной системе:</w:t>
      </w:r>
    </w:p>
    <w:p w:rsidR="00BF0EAA" w:rsidRDefault="00BF0EAA" w:rsidP="00BF0EAA">
      <w:pPr>
        <w:spacing w:line="12" w:lineRule="auto"/>
        <w:jc w:val="both"/>
        <w:rPr>
          <w:rFonts w:eastAsia="Times New Roman"/>
          <w:sz w:val="28"/>
          <w:szCs w:val="28"/>
        </w:rPr>
      </w:pPr>
    </w:p>
    <w:p w:rsidR="00BF0EAA" w:rsidRDefault="00BF0EAA" w:rsidP="00BF0EAA">
      <w:pPr>
        <w:tabs>
          <w:tab w:val="left" w:pos="3387"/>
        </w:tabs>
        <w:jc w:val="both"/>
        <w:rPr>
          <w:rFonts w:eastAsia="Times New Roman"/>
          <w:b/>
          <w:sz w:val="28"/>
          <w:szCs w:val="28"/>
        </w:rPr>
      </w:pPr>
    </w:p>
    <w:p w:rsidR="00BF0EAA" w:rsidRDefault="00BF0EAA" w:rsidP="00BF0EAA">
      <w:pPr>
        <w:tabs>
          <w:tab w:val="left" w:pos="3387"/>
        </w:tabs>
        <w:jc w:val="both"/>
        <w:rPr>
          <w:rFonts w:eastAsia="Times New Roman"/>
          <w:b/>
          <w:sz w:val="28"/>
          <w:szCs w:val="28"/>
        </w:rPr>
      </w:pPr>
      <w:r>
        <w:rPr>
          <w:rFonts w:eastAsia="Times New Roman"/>
          <w:b/>
          <w:sz w:val="28"/>
          <w:szCs w:val="28"/>
        </w:rPr>
        <w:t>Протокол результатов диагностирования теоретических знаний</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1676"/>
        <w:gridCol w:w="952"/>
        <w:gridCol w:w="1345"/>
        <w:gridCol w:w="952"/>
        <w:gridCol w:w="1297"/>
        <w:gridCol w:w="952"/>
        <w:gridCol w:w="1345"/>
        <w:gridCol w:w="1485"/>
      </w:tblGrid>
      <w:tr w:rsidR="00BF0EAA" w:rsidTr="00BF0EAA">
        <w:trPr>
          <w:trHeight w:val="944"/>
        </w:trPr>
        <w:tc>
          <w:tcPr>
            <w:tcW w:w="52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 </w:t>
            </w:r>
          </w:p>
        </w:tc>
        <w:tc>
          <w:tcPr>
            <w:tcW w:w="167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Фамилия, имя учащегося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Старт тест</w:t>
            </w:r>
          </w:p>
        </w:tc>
        <w:tc>
          <w:tcPr>
            <w:tcW w:w="2249"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Промежуточный тест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Итоговый тест </w:t>
            </w:r>
          </w:p>
        </w:tc>
        <w:tc>
          <w:tcPr>
            <w:tcW w:w="148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 освоения программы по группе</w:t>
            </w:r>
          </w:p>
        </w:tc>
      </w:tr>
      <w:tr w:rsidR="00BF0EAA" w:rsidTr="00BF0EAA">
        <w:trPr>
          <w:trHeight w:val="30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29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b/>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1</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2</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3</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bl>
    <w:p w:rsidR="00BF0EAA" w:rsidRDefault="00BF0EAA" w:rsidP="00BF0EAA">
      <w:pPr>
        <w:tabs>
          <w:tab w:val="left" w:pos="4378"/>
        </w:tabs>
        <w:jc w:val="both"/>
        <w:rPr>
          <w:rFonts w:eastAsia="Times New Roman"/>
          <w:sz w:val="28"/>
          <w:szCs w:val="28"/>
        </w:rPr>
      </w:pPr>
    </w:p>
    <w:p w:rsidR="00BF0EAA" w:rsidRDefault="00BF0EAA" w:rsidP="00BF0EAA">
      <w:pPr>
        <w:spacing w:line="360" w:lineRule="auto"/>
        <w:ind w:right="-59"/>
        <w:jc w:val="both"/>
        <w:rPr>
          <w:rFonts w:eastAsia="Times New Roman"/>
          <w:sz w:val="28"/>
          <w:szCs w:val="28"/>
        </w:rPr>
      </w:pPr>
      <w:r>
        <w:rPr>
          <w:rFonts w:eastAsia="Times New Roman"/>
          <w:b/>
          <w:sz w:val="28"/>
          <w:szCs w:val="28"/>
        </w:rPr>
        <w:t>Критерии оценки и обработки результатов физической подготовки учащихся</w:t>
      </w:r>
    </w:p>
    <w:p w:rsidR="00BF0EAA" w:rsidRDefault="00BF0EAA" w:rsidP="00BF0EAA">
      <w:pPr>
        <w:spacing w:line="360" w:lineRule="auto"/>
        <w:ind w:left="120" w:right="600" w:firstLine="660"/>
        <w:jc w:val="both"/>
        <w:rPr>
          <w:rFonts w:eastAsia="Times New Roman"/>
          <w:sz w:val="28"/>
          <w:szCs w:val="28"/>
        </w:rPr>
      </w:pPr>
      <w:r>
        <w:rPr>
          <w:rFonts w:eastAsia="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BF0EAA" w:rsidRDefault="00BF0EAA" w:rsidP="00BF0EAA">
      <w:pPr>
        <w:spacing w:line="360" w:lineRule="auto"/>
        <w:ind w:left="720"/>
        <w:jc w:val="both"/>
        <w:rPr>
          <w:rFonts w:eastAsia="Times New Roman"/>
          <w:sz w:val="28"/>
          <w:szCs w:val="28"/>
        </w:rPr>
      </w:pPr>
      <w:r>
        <w:rPr>
          <w:rFonts w:eastAsia="Times New Roman"/>
          <w:sz w:val="28"/>
          <w:szCs w:val="28"/>
        </w:rPr>
        <w:t xml:space="preserve">За выполнение теста, соответствующего его возрасту, учащийся получает определенное количество </w:t>
      </w:r>
      <w:r>
        <w:rPr>
          <w:rFonts w:eastAsia="Times New Roman"/>
          <w:b/>
          <w:sz w:val="28"/>
          <w:szCs w:val="28"/>
        </w:rPr>
        <w:t>баллов:</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«отлично» </w:t>
      </w:r>
      <w:r>
        <w:rPr>
          <w:rFonts w:eastAsia="Times New Roman"/>
          <w:sz w:val="28"/>
          <w:szCs w:val="28"/>
        </w:rPr>
        <w:t>-</w:t>
      </w:r>
      <w:r>
        <w:rPr>
          <w:rFonts w:eastAsia="Times New Roman"/>
          <w:b/>
          <w:sz w:val="28"/>
          <w:szCs w:val="28"/>
        </w:rPr>
        <w:t xml:space="preserve"> </w:t>
      </w:r>
      <w:r>
        <w:rPr>
          <w:rFonts w:eastAsia="Times New Roman"/>
          <w:sz w:val="28"/>
          <w:szCs w:val="28"/>
        </w:rPr>
        <w:t>20</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lastRenderedPageBreak/>
        <w:t xml:space="preserve">«хорошо» </w:t>
      </w:r>
      <w:r>
        <w:rPr>
          <w:rFonts w:eastAsia="Times New Roman"/>
          <w:sz w:val="28"/>
          <w:szCs w:val="28"/>
        </w:rPr>
        <w:t>-</w:t>
      </w:r>
      <w:r>
        <w:rPr>
          <w:rFonts w:eastAsia="Times New Roman"/>
          <w:b/>
          <w:sz w:val="28"/>
          <w:szCs w:val="28"/>
        </w:rPr>
        <w:t xml:space="preserve"> </w:t>
      </w:r>
      <w:r>
        <w:rPr>
          <w:rFonts w:eastAsia="Times New Roman"/>
          <w:sz w:val="28"/>
          <w:szCs w:val="28"/>
        </w:rPr>
        <w:t>10</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5</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«неудовлетворительно»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2</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660"/>
        <w:jc w:val="both"/>
        <w:rPr>
          <w:rFonts w:eastAsia="Times New Roman"/>
          <w:sz w:val="28"/>
          <w:szCs w:val="28"/>
        </w:rPr>
      </w:pPr>
      <w:r>
        <w:rPr>
          <w:rFonts w:eastAsia="Times New Roman"/>
          <w:b/>
          <w:sz w:val="28"/>
          <w:szCs w:val="28"/>
        </w:rPr>
        <w:t>Содержание предлагаемых тестов:</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Тест 1 </w:t>
      </w:r>
      <w:r>
        <w:rPr>
          <w:rFonts w:eastAsia="Times New Roman"/>
          <w:sz w:val="28"/>
          <w:szCs w:val="28"/>
        </w:rPr>
        <w:t>–</w:t>
      </w:r>
      <w:r>
        <w:rPr>
          <w:rFonts w:eastAsia="Times New Roman"/>
          <w:b/>
          <w:sz w:val="28"/>
          <w:szCs w:val="28"/>
        </w:rPr>
        <w:t xml:space="preserve"> </w:t>
      </w:r>
      <w:r>
        <w:rPr>
          <w:rFonts w:eastAsia="Times New Roman"/>
          <w:sz w:val="28"/>
          <w:szCs w:val="28"/>
        </w:rPr>
        <w:t>Бег на</w:t>
      </w:r>
      <w:r>
        <w:rPr>
          <w:rFonts w:eastAsia="Times New Roman"/>
          <w:b/>
          <w:sz w:val="28"/>
          <w:szCs w:val="28"/>
        </w:rPr>
        <w:t xml:space="preserve"> </w:t>
      </w:r>
      <w:r>
        <w:rPr>
          <w:rFonts w:eastAsia="Times New Roman"/>
          <w:sz w:val="28"/>
          <w:szCs w:val="28"/>
        </w:rPr>
        <w:t>60</w:t>
      </w:r>
      <w:r>
        <w:rPr>
          <w:rFonts w:eastAsia="Times New Roman"/>
          <w:b/>
          <w:sz w:val="28"/>
          <w:szCs w:val="28"/>
        </w:rPr>
        <w:t xml:space="preserve"> </w:t>
      </w:r>
      <w:r>
        <w:rPr>
          <w:rFonts w:eastAsia="Times New Roman"/>
          <w:sz w:val="28"/>
          <w:szCs w:val="28"/>
        </w:rPr>
        <w:t>метров</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Тест 2 </w:t>
      </w:r>
      <w:r>
        <w:rPr>
          <w:rFonts w:eastAsia="Times New Roman"/>
          <w:sz w:val="28"/>
          <w:szCs w:val="28"/>
        </w:rPr>
        <w:t>–</w:t>
      </w:r>
      <w:r>
        <w:rPr>
          <w:rFonts w:eastAsia="Times New Roman"/>
          <w:b/>
          <w:sz w:val="28"/>
          <w:szCs w:val="28"/>
        </w:rPr>
        <w:t xml:space="preserve"> </w:t>
      </w:r>
      <w:r>
        <w:rPr>
          <w:rFonts w:eastAsia="Times New Roman"/>
          <w:sz w:val="28"/>
          <w:szCs w:val="28"/>
        </w:rPr>
        <w:t>Прыжок в длину с места</w:t>
      </w:r>
    </w:p>
    <w:p w:rsidR="00BF0EAA" w:rsidRDefault="00BF0EAA" w:rsidP="00BF0EAA">
      <w:pPr>
        <w:spacing w:line="360" w:lineRule="auto"/>
        <w:ind w:left="120" w:right="3900"/>
        <w:jc w:val="both"/>
        <w:rPr>
          <w:rFonts w:eastAsia="Times New Roman"/>
          <w:b/>
          <w:sz w:val="28"/>
          <w:szCs w:val="28"/>
        </w:rPr>
      </w:pPr>
      <w:r>
        <w:rPr>
          <w:rFonts w:eastAsia="Times New Roman"/>
          <w:b/>
          <w:sz w:val="28"/>
          <w:szCs w:val="28"/>
        </w:rPr>
        <w:t xml:space="preserve">Тест 3 </w:t>
      </w:r>
      <w:r>
        <w:rPr>
          <w:rFonts w:eastAsia="Times New Roman"/>
          <w:sz w:val="28"/>
          <w:szCs w:val="28"/>
        </w:rPr>
        <w:t>–</w:t>
      </w:r>
      <w:r>
        <w:rPr>
          <w:rFonts w:eastAsia="Times New Roman"/>
          <w:b/>
          <w:sz w:val="28"/>
          <w:szCs w:val="28"/>
        </w:rPr>
        <w:t xml:space="preserve"> </w:t>
      </w:r>
      <w:r>
        <w:rPr>
          <w:rFonts w:eastAsia="Times New Roman"/>
          <w:sz w:val="28"/>
          <w:szCs w:val="28"/>
        </w:rPr>
        <w:t>Подтягивание из виса  на перекладине</w:t>
      </w:r>
    </w:p>
    <w:p w:rsidR="00BF0EAA" w:rsidRDefault="00BF0EAA" w:rsidP="00BF0EAA">
      <w:pPr>
        <w:spacing w:line="360" w:lineRule="auto"/>
        <w:ind w:left="120" w:right="3900"/>
        <w:jc w:val="both"/>
        <w:rPr>
          <w:rFonts w:eastAsia="Times New Roman"/>
          <w:b/>
          <w:sz w:val="28"/>
          <w:szCs w:val="28"/>
        </w:rPr>
      </w:pPr>
      <w:r>
        <w:rPr>
          <w:rFonts w:eastAsia="Times New Roman"/>
          <w:b/>
          <w:sz w:val="28"/>
          <w:szCs w:val="28"/>
        </w:rPr>
        <w:t xml:space="preserve">Тест 4 </w:t>
      </w:r>
      <w:r>
        <w:rPr>
          <w:rFonts w:eastAsia="Times New Roman"/>
          <w:sz w:val="28"/>
          <w:szCs w:val="28"/>
        </w:rPr>
        <w:t>–</w:t>
      </w:r>
      <w:r>
        <w:rPr>
          <w:rFonts w:eastAsia="Times New Roman"/>
          <w:b/>
          <w:sz w:val="28"/>
          <w:szCs w:val="28"/>
        </w:rPr>
        <w:t xml:space="preserve"> </w:t>
      </w:r>
      <w:r>
        <w:rPr>
          <w:rFonts w:eastAsia="Times New Roman"/>
          <w:sz w:val="28"/>
          <w:szCs w:val="28"/>
        </w:rPr>
        <w:t>Сгибание и разгибание рук в упоре лёжа на полу</w:t>
      </w:r>
      <w:r>
        <w:rPr>
          <w:rFonts w:eastAsia="Times New Roman"/>
          <w:b/>
          <w:sz w:val="28"/>
          <w:szCs w:val="28"/>
        </w:rPr>
        <w:t xml:space="preserve"> </w:t>
      </w:r>
    </w:p>
    <w:p w:rsidR="00BF0EAA" w:rsidRDefault="00BF0EAA" w:rsidP="00BF0EAA">
      <w:pPr>
        <w:spacing w:line="360" w:lineRule="auto"/>
        <w:ind w:left="120" w:right="3900"/>
        <w:jc w:val="both"/>
        <w:rPr>
          <w:rFonts w:eastAsia="Times New Roman"/>
          <w:sz w:val="28"/>
          <w:szCs w:val="28"/>
        </w:rPr>
      </w:pPr>
      <w:r>
        <w:rPr>
          <w:rFonts w:eastAsia="Times New Roman"/>
          <w:b/>
          <w:sz w:val="28"/>
          <w:szCs w:val="28"/>
        </w:rPr>
        <w:t xml:space="preserve">Тест 5 </w:t>
      </w:r>
      <w:r>
        <w:rPr>
          <w:rFonts w:eastAsia="Times New Roman"/>
          <w:sz w:val="28"/>
          <w:szCs w:val="28"/>
        </w:rPr>
        <w:t>–</w:t>
      </w:r>
      <w:r>
        <w:rPr>
          <w:rFonts w:eastAsia="Times New Roman"/>
          <w:b/>
          <w:sz w:val="28"/>
          <w:szCs w:val="28"/>
        </w:rPr>
        <w:t xml:space="preserve"> </w:t>
      </w:r>
      <w:r>
        <w:rPr>
          <w:rFonts w:eastAsia="Times New Roman"/>
          <w:sz w:val="28"/>
          <w:szCs w:val="28"/>
        </w:rPr>
        <w:t>Поднимание туловища из положения лёжа на спине</w:t>
      </w:r>
    </w:p>
    <w:p w:rsidR="00BF0EAA" w:rsidRDefault="00BF0EAA" w:rsidP="00BF0EAA">
      <w:pPr>
        <w:spacing w:line="360" w:lineRule="auto"/>
        <w:ind w:left="120" w:right="60" w:firstLine="480"/>
        <w:jc w:val="both"/>
        <w:rPr>
          <w:rFonts w:eastAsia="Times New Roman"/>
          <w:sz w:val="28"/>
          <w:szCs w:val="28"/>
        </w:rPr>
      </w:pPr>
      <w:r>
        <w:rPr>
          <w:rFonts w:eastAsia="Times New Roman"/>
          <w:sz w:val="28"/>
          <w:szCs w:val="28"/>
        </w:rPr>
        <w:t>Максимальная сумма баллов, набранных за выполнение пяти тестов, составит 100 баллов, или 100%.</w:t>
      </w:r>
    </w:p>
    <w:p w:rsidR="00BF0EAA" w:rsidRDefault="00BF0EAA" w:rsidP="00BF0EAA">
      <w:pPr>
        <w:spacing w:line="360" w:lineRule="auto"/>
        <w:ind w:right="60"/>
        <w:jc w:val="both"/>
        <w:rPr>
          <w:rFonts w:eastAsia="Times New Roman"/>
          <w:sz w:val="20"/>
          <w:szCs w:val="20"/>
        </w:rPr>
      </w:pPr>
    </w:p>
    <w:p w:rsidR="00BF0EAA" w:rsidRDefault="00BF0EAA" w:rsidP="00BF0EAA">
      <w:pPr>
        <w:spacing w:line="360" w:lineRule="auto"/>
        <w:ind w:left="120" w:right="60" w:firstLine="540"/>
        <w:jc w:val="both"/>
        <w:rPr>
          <w:rFonts w:eastAsia="Times New Roman"/>
          <w:sz w:val="28"/>
          <w:szCs w:val="28"/>
        </w:rPr>
      </w:pPr>
      <w:r>
        <w:rPr>
          <w:rFonts w:eastAsia="Times New Roman"/>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СО этапа</w:t>
      </w:r>
      <w:r>
        <w:rPr>
          <w:rFonts w:eastAsia="Times New Roman"/>
          <w:color w:val="C00000"/>
          <w:sz w:val="28"/>
          <w:szCs w:val="28"/>
        </w:rPr>
        <w:t xml:space="preserve"> </w:t>
      </w:r>
      <w:r>
        <w:rPr>
          <w:rFonts w:eastAsia="Times New Roman"/>
          <w:sz w:val="28"/>
          <w:szCs w:val="28"/>
        </w:rPr>
        <w:t>обучения.</w:t>
      </w:r>
    </w:p>
    <w:p w:rsidR="00BF0EAA" w:rsidRDefault="00BF0EAA" w:rsidP="00BF0EAA">
      <w:pPr>
        <w:spacing w:line="360" w:lineRule="auto"/>
        <w:ind w:left="120" w:right="60" w:firstLine="540"/>
        <w:jc w:val="both"/>
        <w:rPr>
          <w:rFonts w:eastAsia="Times New Roman"/>
          <w:sz w:val="28"/>
          <w:szCs w:val="28"/>
        </w:rPr>
      </w:pPr>
      <w:r>
        <w:rPr>
          <w:rFonts w:eastAsia="Times New Roman"/>
          <w:b/>
          <w:sz w:val="28"/>
          <w:szCs w:val="28"/>
        </w:rPr>
        <w:t>Протокол результатов</w:t>
      </w:r>
    </w:p>
    <w:p w:rsidR="00BF0EAA" w:rsidRDefault="00BF0EAA" w:rsidP="00BF0EAA">
      <w:pPr>
        <w:spacing w:line="360" w:lineRule="auto"/>
        <w:jc w:val="both"/>
        <w:rPr>
          <w:rFonts w:eastAsia="Times New Roman"/>
          <w:b/>
          <w:sz w:val="28"/>
          <w:szCs w:val="28"/>
        </w:rPr>
      </w:pPr>
      <w:r>
        <w:rPr>
          <w:rFonts w:eastAsia="Times New Roman"/>
          <w:b/>
          <w:sz w:val="28"/>
          <w:szCs w:val="28"/>
        </w:rPr>
        <w:t>диагностирования физического развития учащихся</w:t>
      </w:r>
    </w:p>
    <w:p w:rsidR="00BF0EAA" w:rsidRDefault="00BF0EAA" w:rsidP="00BF0EAA">
      <w:pPr>
        <w:spacing w:line="360" w:lineRule="auto"/>
        <w:jc w:val="both"/>
        <w:rPr>
          <w:rFonts w:eastAsia="Times New Roman"/>
        </w:rPr>
      </w:pPr>
      <w:r>
        <w:rPr>
          <w:rFonts w:eastAsia="Times New Roman"/>
          <w:b/>
          <w:sz w:val="28"/>
          <w:szCs w:val="28"/>
        </w:rPr>
        <w:t xml:space="preserve">                                                                                                                 </w:t>
      </w:r>
      <w:r>
        <w:rPr>
          <w:rFonts w:eastAsia="Times New Roman"/>
        </w:rPr>
        <w:t>Таблица 3</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2785"/>
        <w:gridCol w:w="681"/>
        <w:gridCol w:w="681"/>
        <w:gridCol w:w="681"/>
        <w:gridCol w:w="681"/>
        <w:gridCol w:w="681"/>
        <w:gridCol w:w="1253"/>
        <w:gridCol w:w="1792"/>
      </w:tblGrid>
      <w:tr w:rsidR="00BF0EAA" w:rsidTr="00BF0EAA">
        <w:trPr>
          <w:trHeight w:val="518"/>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2784"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Фамилия имя учащегося</w:t>
            </w:r>
          </w:p>
        </w:tc>
        <w:tc>
          <w:tcPr>
            <w:tcW w:w="3405" w:type="dxa"/>
            <w:gridSpan w:val="5"/>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Количество баллов</w:t>
            </w:r>
          </w:p>
        </w:tc>
        <w:tc>
          <w:tcPr>
            <w:tcW w:w="125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Сумма баллов</w:t>
            </w:r>
          </w:p>
        </w:tc>
        <w:tc>
          <w:tcPr>
            <w:tcW w:w="1792"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Средний процент по группе</w:t>
            </w:r>
          </w:p>
        </w:tc>
      </w:tr>
      <w:tr w:rsidR="00BF0EAA" w:rsidTr="00BF0EAA">
        <w:trPr>
          <w:trHeight w:val="922"/>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1</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2</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3</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4</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5</w:t>
            </w: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1</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4</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tabs>
          <w:tab w:val="left" w:pos="5460"/>
          <w:tab w:val="left" w:pos="8767"/>
        </w:tabs>
        <w:spacing w:line="360" w:lineRule="auto"/>
        <w:ind w:firstLine="567"/>
        <w:jc w:val="both"/>
        <w:rPr>
          <w:rFonts w:eastAsia="Times New Roman"/>
          <w:b/>
          <w:color w:val="000000"/>
          <w:sz w:val="28"/>
          <w:szCs w:val="28"/>
        </w:rPr>
      </w:pPr>
    </w:p>
    <w:p w:rsidR="00BF0EAA" w:rsidRDefault="00BF0EAA" w:rsidP="00BF0EAA">
      <w:pPr>
        <w:tabs>
          <w:tab w:val="left" w:pos="5460"/>
          <w:tab w:val="left" w:pos="8767"/>
        </w:tabs>
        <w:spacing w:line="360" w:lineRule="auto"/>
        <w:jc w:val="both"/>
        <w:rPr>
          <w:rFonts w:eastAsia="Times New Roman"/>
          <w:sz w:val="20"/>
          <w:szCs w:val="20"/>
        </w:rPr>
      </w:pPr>
    </w:p>
    <w:p w:rsidR="00BF0EAA" w:rsidRDefault="00BF0EAA" w:rsidP="00BF0EAA">
      <w:pPr>
        <w:tabs>
          <w:tab w:val="left" w:pos="5460"/>
          <w:tab w:val="left" w:pos="8767"/>
        </w:tabs>
        <w:spacing w:line="360" w:lineRule="auto"/>
        <w:ind w:firstLine="567"/>
        <w:jc w:val="both"/>
        <w:rPr>
          <w:rFonts w:eastAsia="Times New Roman"/>
          <w:b/>
          <w:sz w:val="28"/>
          <w:szCs w:val="28"/>
        </w:rPr>
      </w:pPr>
      <w:r>
        <w:rPr>
          <w:rFonts w:eastAsia="Times New Roman"/>
          <w:b/>
          <w:sz w:val="28"/>
          <w:szCs w:val="28"/>
        </w:rPr>
        <w:t>Результаты стартовой (итоговой) аттестации физического развития</w:t>
      </w:r>
    </w:p>
    <w:p w:rsidR="00BF0EAA" w:rsidRDefault="00BF0EAA" w:rsidP="00BF0EAA">
      <w:pPr>
        <w:tabs>
          <w:tab w:val="left" w:pos="5460"/>
          <w:tab w:val="left" w:pos="8767"/>
        </w:tabs>
        <w:spacing w:line="360" w:lineRule="auto"/>
        <w:ind w:firstLine="567"/>
        <w:jc w:val="both"/>
        <w:rPr>
          <w:rFonts w:eastAsia="Times New Roman"/>
        </w:rPr>
      </w:pPr>
      <w:r>
        <w:rPr>
          <w:rFonts w:eastAsia="Times New Roman"/>
          <w:b/>
          <w:sz w:val="28"/>
          <w:szCs w:val="28"/>
        </w:rPr>
        <w:tab/>
        <w:t xml:space="preserve">                                      </w:t>
      </w:r>
      <w:r>
        <w:rPr>
          <w:rFonts w:eastAsia="Times New Roman"/>
        </w:rPr>
        <w:t>Таблица 4</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1488"/>
        <w:gridCol w:w="1775"/>
        <w:gridCol w:w="1562"/>
        <w:gridCol w:w="2216"/>
        <w:gridCol w:w="2030"/>
      </w:tblGrid>
      <w:tr w:rsidR="00BF0EAA" w:rsidTr="00BF0EAA">
        <w:trPr>
          <w:trHeight w:val="518"/>
        </w:trPr>
        <w:tc>
          <w:tcPr>
            <w:tcW w:w="78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4824" w:type="dxa"/>
            <w:gridSpan w:val="3"/>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Группа №___ СО года обучения.</w:t>
            </w:r>
          </w:p>
        </w:tc>
        <w:tc>
          <w:tcPr>
            <w:tcW w:w="4246"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 xml:space="preserve">Итого: </w:t>
            </w:r>
          </w:p>
        </w:tc>
      </w:tr>
      <w:tr w:rsidR="00BF0EAA" w:rsidTr="00BF0EAA">
        <w:trPr>
          <w:trHeight w:val="290"/>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4824" w:type="dxa"/>
            <w:gridSpan w:val="3"/>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4246" w:type="dxa"/>
            <w:gridSpan w:val="2"/>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48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 xml:space="preserve">Кол-во детей </w:t>
            </w:r>
          </w:p>
        </w:tc>
        <w:tc>
          <w:tcPr>
            <w:tcW w:w="177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Средний балл</w:t>
            </w:r>
          </w:p>
        </w:tc>
        <w:tc>
          <w:tcPr>
            <w:tcW w:w="156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Процент</w:t>
            </w:r>
          </w:p>
        </w:tc>
        <w:tc>
          <w:tcPr>
            <w:tcW w:w="221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Общее кол-во детей</w:t>
            </w:r>
          </w:p>
        </w:tc>
        <w:tc>
          <w:tcPr>
            <w:tcW w:w="2030"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Процент освоения группы</w:t>
            </w: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1</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spacing w:before="280" w:line="360" w:lineRule="auto"/>
        <w:jc w:val="both"/>
        <w:rPr>
          <w:rFonts w:eastAsia="Times New Roman"/>
          <w:b/>
          <w:i/>
          <w:color w:val="000000"/>
        </w:rPr>
      </w:pPr>
      <w:r>
        <w:rPr>
          <w:rFonts w:eastAsia="Times New Roman"/>
          <w:b/>
          <w:i/>
          <w:shd w:val="clear" w:color="auto" w:fill="EDFFDF"/>
        </w:rPr>
        <w:t>Приложение 3</w:t>
      </w:r>
    </w:p>
    <w:p w:rsidR="00BF0EAA" w:rsidRDefault="00BF0EAA" w:rsidP="00BF0EAA">
      <w:pPr>
        <w:spacing w:line="360" w:lineRule="auto"/>
        <w:ind w:right="-39"/>
        <w:jc w:val="both"/>
        <w:rPr>
          <w:rFonts w:eastAsia="Times New Roman"/>
          <w:sz w:val="28"/>
          <w:szCs w:val="28"/>
        </w:rPr>
      </w:pPr>
      <w:r>
        <w:rPr>
          <w:rFonts w:eastAsia="Times New Roman"/>
          <w:b/>
          <w:sz w:val="28"/>
          <w:szCs w:val="28"/>
          <w:shd w:val="clear" w:color="auto" w:fill="EDFFDF"/>
        </w:rPr>
        <w:t>Таблица нормативов</w:t>
      </w:r>
      <w:r w:rsidR="00454080">
        <w:rPr>
          <w:rFonts w:eastAsia="Times New Roman"/>
          <w:b/>
          <w:sz w:val="28"/>
          <w:szCs w:val="28"/>
          <w:shd w:val="clear" w:color="auto" w:fill="EDFFDF"/>
        </w:rPr>
        <w:t xml:space="preserve"> норм (ОФП) для учащихся  (7-10</w:t>
      </w:r>
      <w:r>
        <w:rPr>
          <w:rFonts w:eastAsia="Times New Roman"/>
          <w:b/>
          <w:sz w:val="28"/>
          <w:szCs w:val="28"/>
          <w:shd w:val="clear" w:color="auto" w:fill="EDFFDF"/>
        </w:rPr>
        <w:t xml:space="preserve"> лет)</w:t>
      </w:r>
    </w:p>
    <w:p w:rsidR="00BF0EAA" w:rsidRDefault="00BF0EAA" w:rsidP="00BF0EAA">
      <w:pPr>
        <w:spacing w:line="148" w:lineRule="auto"/>
        <w:jc w:val="both"/>
        <w:rPr>
          <w:rFonts w:eastAsia="Times New Roman"/>
          <w:sz w:val="20"/>
          <w:szCs w:val="20"/>
        </w:rPr>
      </w:pPr>
    </w:p>
    <w:tbl>
      <w:tblPr>
        <w:tblW w:w="10335" w:type="dxa"/>
        <w:tblInd w:w="10" w:type="dxa"/>
        <w:tblLayout w:type="fixed"/>
        <w:tblLook w:val="0400" w:firstRow="0" w:lastRow="0" w:firstColumn="0" w:lastColumn="0" w:noHBand="0" w:noVBand="1"/>
      </w:tblPr>
      <w:tblGrid>
        <w:gridCol w:w="534"/>
        <w:gridCol w:w="2602"/>
        <w:gridCol w:w="1196"/>
        <w:gridCol w:w="1255"/>
        <w:gridCol w:w="1216"/>
        <w:gridCol w:w="1118"/>
        <w:gridCol w:w="1099"/>
        <w:gridCol w:w="1079"/>
        <w:gridCol w:w="236"/>
      </w:tblGrid>
      <w:tr w:rsidR="00BF0EAA" w:rsidTr="00BF0EAA">
        <w:trPr>
          <w:trHeight w:val="284"/>
        </w:trPr>
        <w:tc>
          <w:tcPr>
            <w:tcW w:w="540" w:type="dxa"/>
            <w:tcBorders>
              <w:top w:val="single" w:sz="8" w:space="0" w:color="000000"/>
              <w:left w:val="single" w:sz="8" w:space="0" w:color="000000"/>
              <w:bottom w:val="nil"/>
              <w:right w:val="single" w:sz="8" w:space="0" w:color="000000"/>
            </w:tcBorders>
            <w:vAlign w:val="bottom"/>
            <w:hideMark/>
          </w:tcPr>
          <w:p w:rsidR="00BF0EAA" w:rsidRDefault="00BF0EAA">
            <w:pPr>
              <w:widowControl w:val="0"/>
              <w:ind w:right="20"/>
              <w:jc w:val="both"/>
              <w:rPr>
                <w:rFonts w:eastAsia="Times New Roman"/>
                <w:color w:val="000000"/>
                <w:sz w:val="20"/>
                <w:szCs w:val="20"/>
              </w:rPr>
            </w:pPr>
            <w:r>
              <w:rPr>
                <w:rFonts w:eastAsia="Times New Roman"/>
                <w:b/>
              </w:rPr>
              <w:t>№</w:t>
            </w:r>
          </w:p>
        </w:tc>
        <w:tc>
          <w:tcPr>
            <w:tcW w:w="2660" w:type="dxa"/>
            <w:tcBorders>
              <w:top w:val="single" w:sz="8" w:space="0" w:color="000000"/>
              <w:left w:val="nil"/>
              <w:bottom w:val="nil"/>
              <w:right w:val="single" w:sz="8" w:space="0" w:color="000000"/>
            </w:tcBorders>
            <w:vAlign w:val="bottom"/>
            <w:hideMark/>
          </w:tcPr>
          <w:p w:rsidR="00BF0EAA" w:rsidRDefault="00BF0EAA">
            <w:pPr>
              <w:widowControl w:val="0"/>
              <w:ind w:left="640"/>
              <w:jc w:val="both"/>
              <w:rPr>
                <w:rFonts w:eastAsia="Times New Roman"/>
                <w:color w:val="000000"/>
                <w:sz w:val="20"/>
                <w:szCs w:val="20"/>
              </w:rPr>
            </w:pPr>
            <w:r>
              <w:rPr>
                <w:rFonts w:eastAsia="Times New Roman"/>
                <w:b/>
              </w:rPr>
              <w:t>Упражнение</w:t>
            </w:r>
          </w:p>
        </w:tc>
        <w:tc>
          <w:tcPr>
            <w:tcW w:w="122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28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Мальчики</w:t>
            </w:r>
          </w:p>
        </w:tc>
        <w:tc>
          <w:tcPr>
            <w:tcW w:w="124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12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Девочки</w:t>
            </w:r>
          </w:p>
        </w:tc>
        <w:tc>
          <w:tcPr>
            <w:tcW w:w="110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26"/>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12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28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2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11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1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10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1.</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Бег на 60 метров</w:t>
            </w:r>
          </w:p>
        </w:tc>
        <w:tc>
          <w:tcPr>
            <w:tcW w:w="12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12.0</w:t>
            </w:r>
          </w:p>
        </w:tc>
        <w:tc>
          <w:tcPr>
            <w:tcW w:w="128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13</w:t>
            </w:r>
            <w:r w:rsidR="00BF0EAA">
              <w:rPr>
                <w:rFonts w:eastAsia="Times New Roman"/>
                <w:sz w:val="28"/>
                <w:szCs w:val="28"/>
              </w:rPr>
              <w:t>,8</w:t>
            </w:r>
          </w:p>
        </w:tc>
        <w:tc>
          <w:tcPr>
            <w:tcW w:w="12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14</w:t>
            </w:r>
            <w:r w:rsidR="00BF0EAA">
              <w:rPr>
                <w:rFonts w:eastAsia="Times New Roman"/>
                <w:sz w:val="28"/>
                <w:szCs w:val="28"/>
              </w:rPr>
              <w:t>,0</w:t>
            </w:r>
          </w:p>
        </w:tc>
        <w:tc>
          <w:tcPr>
            <w:tcW w:w="11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13</w:t>
            </w:r>
            <w:r w:rsidR="00BF0EAA">
              <w:rPr>
                <w:rFonts w:eastAsia="Times New Roman"/>
                <w:sz w:val="28"/>
                <w:szCs w:val="28"/>
              </w:rPr>
              <w:t>,3</w:t>
            </w:r>
          </w:p>
        </w:tc>
        <w:tc>
          <w:tcPr>
            <w:tcW w:w="11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14,8</w:t>
            </w:r>
          </w:p>
        </w:tc>
        <w:tc>
          <w:tcPr>
            <w:tcW w:w="110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15</w:t>
            </w:r>
            <w:r w:rsidR="00BF0EAA">
              <w:rPr>
                <w:rFonts w:eastAsia="Times New Roman"/>
                <w:sz w:val="28"/>
                <w:szCs w:val="28"/>
              </w:rPr>
              <w:t>,4</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79"/>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6"/>
                <w:szCs w:val="6"/>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(секунд)</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2"/>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2.</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Прыжок в длину</w:t>
            </w:r>
          </w:p>
        </w:tc>
        <w:tc>
          <w:tcPr>
            <w:tcW w:w="12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120</w:t>
            </w:r>
          </w:p>
        </w:tc>
        <w:tc>
          <w:tcPr>
            <w:tcW w:w="128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110</w:t>
            </w:r>
          </w:p>
        </w:tc>
        <w:tc>
          <w:tcPr>
            <w:tcW w:w="12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10</w:t>
            </w:r>
            <w:r w:rsidR="00BF0EAA">
              <w:rPr>
                <w:rFonts w:eastAsia="Times New Roman"/>
                <w:sz w:val="28"/>
                <w:szCs w:val="28"/>
              </w:rPr>
              <w:t>0</w:t>
            </w:r>
          </w:p>
        </w:tc>
        <w:tc>
          <w:tcPr>
            <w:tcW w:w="11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110</w:t>
            </w:r>
          </w:p>
        </w:tc>
        <w:tc>
          <w:tcPr>
            <w:tcW w:w="11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100</w:t>
            </w:r>
          </w:p>
        </w:tc>
        <w:tc>
          <w:tcPr>
            <w:tcW w:w="110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90</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 места (см)</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04"/>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3.</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Подтягивание из виса</w:t>
            </w:r>
          </w:p>
        </w:tc>
        <w:tc>
          <w:tcPr>
            <w:tcW w:w="12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6</w:t>
            </w:r>
          </w:p>
        </w:tc>
        <w:tc>
          <w:tcPr>
            <w:tcW w:w="128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5</w:t>
            </w:r>
          </w:p>
        </w:tc>
        <w:tc>
          <w:tcPr>
            <w:tcW w:w="12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4</w:t>
            </w:r>
          </w:p>
        </w:tc>
        <w:tc>
          <w:tcPr>
            <w:tcW w:w="11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5</w:t>
            </w:r>
          </w:p>
        </w:tc>
        <w:tc>
          <w:tcPr>
            <w:tcW w:w="11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4</w:t>
            </w:r>
          </w:p>
        </w:tc>
        <w:tc>
          <w:tcPr>
            <w:tcW w:w="110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3</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spacing w:line="268" w:lineRule="auto"/>
              <w:ind w:left="100"/>
              <w:jc w:val="both"/>
              <w:rPr>
                <w:rFonts w:eastAsia="Times New Roman"/>
                <w:color w:val="000000"/>
                <w:sz w:val="20"/>
                <w:szCs w:val="20"/>
              </w:rPr>
            </w:pPr>
            <w:r>
              <w:rPr>
                <w:rFonts w:eastAsia="Times New Roman"/>
              </w:rPr>
              <w:t>лёжа на перекладине</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(кол-во раз)</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7"/>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4.</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Сгибание и разгибание</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2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0"/>
                <w:szCs w:val="10"/>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10</w:t>
            </w:r>
          </w:p>
        </w:tc>
        <w:tc>
          <w:tcPr>
            <w:tcW w:w="128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8</w:t>
            </w:r>
          </w:p>
        </w:tc>
        <w:tc>
          <w:tcPr>
            <w:tcW w:w="12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6</w:t>
            </w:r>
          </w:p>
        </w:tc>
        <w:tc>
          <w:tcPr>
            <w:tcW w:w="11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8</w:t>
            </w:r>
          </w:p>
        </w:tc>
        <w:tc>
          <w:tcPr>
            <w:tcW w:w="11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6</w:t>
            </w:r>
          </w:p>
        </w:tc>
        <w:tc>
          <w:tcPr>
            <w:tcW w:w="110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4</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8"/>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рук в упоре лёжа на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2660" w:type="dxa"/>
            <w:tcBorders>
              <w:top w:val="nil"/>
              <w:left w:val="nil"/>
              <w:bottom w:val="nil"/>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полу (кол-во раз)</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37"/>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5.</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Поднимание туловища</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7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nil"/>
              <w:right w:val="single" w:sz="8" w:space="0" w:color="000000"/>
            </w:tcBorders>
            <w:vAlign w:val="bottom"/>
            <w:hideMark/>
          </w:tcPr>
          <w:p w:rsidR="00BF0EAA" w:rsidRDefault="00BF0EAA">
            <w:pPr>
              <w:widowControl w:val="0"/>
              <w:spacing w:line="266" w:lineRule="auto"/>
              <w:ind w:left="100"/>
              <w:jc w:val="both"/>
              <w:rPr>
                <w:rFonts w:eastAsia="Times New Roman"/>
                <w:color w:val="000000"/>
                <w:sz w:val="20"/>
                <w:szCs w:val="20"/>
              </w:rPr>
            </w:pPr>
            <w:r>
              <w:rPr>
                <w:rFonts w:eastAsia="Times New Roman"/>
              </w:rPr>
              <w:t>из положения лёжа на</w:t>
            </w:r>
          </w:p>
        </w:tc>
        <w:tc>
          <w:tcPr>
            <w:tcW w:w="12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w:t>
            </w:r>
            <w:r w:rsidR="00BF0EAA">
              <w:rPr>
                <w:rFonts w:eastAsia="Times New Roman"/>
                <w:sz w:val="28"/>
                <w:szCs w:val="28"/>
              </w:rPr>
              <w:t>5</w:t>
            </w:r>
          </w:p>
        </w:tc>
        <w:tc>
          <w:tcPr>
            <w:tcW w:w="128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10</w:t>
            </w:r>
          </w:p>
        </w:tc>
        <w:tc>
          <w:tcPr>
            <w:tcW w:w="12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8</w:t>
            </w:r>
          </w:p>
        </w:tc>
        <w:tc>
          <w:tcPr>
            <w:tcW w:w="114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12</w:t>
            </w:r>
          </w:p>
        </w:tc>
        <w:tc>
          <w:tcPr>
            <w:tcW w:w="112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8</w:t>
            </w:r>
          </w:p>
        </w:tc>
        <w:tc>
          <w:tcPr>
            <w:tcW w:w="1100" w:type="dxa"/>
            <w:vMerge w:val="restart"/>
            <w:tcBorders>
              <w:top w:val="nil"/>
              <w:left w:val="nil"/>
              <w:bottom w:val="nil"/>
              <w:right w:val="single" w:sz="8" w:space="0" w:color="000000"/>
            </w:tcBorders>
            <w:vAlign w:val="bottom"/>
            <w:hideMark/>
          </w:tcPr>
          <w:p w:rsidR="00BF0EAA" w:rsidRDefault="009F7DDC">
            <w:pPr>
              <w:widowControl w:val="0"/>
              <w:jc w:val="both"/>
              <w:rPr>
                <w:rFonts w:eastAsia="Times New Roman"/>
                <w:color w:val="000000"/>
                <w:sz w:val="20"/>
                <w:szCs w:val="20"/>
              </w:rPr>
            </w:pPr>
            <w:r>
              <w:rPr>
                <w:rFonts w:eastAsia="Times New Roman"/>
                <w:sz w:val="28"/>
                <w:szCs w:val="28"/>
              </w:rPr>
              <w:t>6</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спине (кол-во раз за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0"/>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1мин)</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bl>
    <w:p w:rsidR="00BF0EAA" w:rsidRDefault="00BF0EAA" w:rsidP="00BF0EAA">
      <w:pPr>
        <w:ind w:right="-39"/>
        <w:jc w:val="both"/>
        <w:rPr>
          <w:rFonts w:eastAsia="Times New Roman"/>
          <w:b/>
          <w:color w:val="000000"/>
          <w:sz w:val="28"/>
          <w:szCs w:val="28"/>
        </w:rPr>
      </w:pPr>
    </w:p>
    <w:p w:rsidR="00BF0EAA" w:rsidRDefault="00BF0EAA" w:rsidP="00BF0EAA">
      <w:pPr>
        <w:jc w:val="both"/>
        <w:rPr>
          <w:rFonts w:eastAsia="Times New Roman"/>
          <w:b/>
          <w:sz w:val="28"/>
          <w:szCs w:val="28"/>
        </w:rPr>
      </w:pPr>
    </w:p>
    <w:p w:rsidR="00BF0EAA" w:rsidRDefault="00BF0EAA" w:rsidP="00BF0EAA">
      <w:pPr>
        <w:jc w:val="both"/>
        <w:rPr>
          <w:rFonts w:eastAsia="Times New Roman"/>
          <w:b/>
          <w:sz w:val="28"/>
          <w:szCs w:val="28"/>
        </w:rPr>
      </w:pPr>
      <w:r>
        <w:rPr>
          <w:rFonts w:eastAsia="Times New Roman"/>
          <w:b/>
          <w:sz w:val="28"/>
          <w:szCs w:val="28"/>
        </w:rPr>
        <w:t>Примерные сенситивные периоды развития физических качеств</w:t>
      </w:r>
    </w:p>
    <w:p w:rsidR="00BF0EAA" w:rsidRDefault="00BF0EAA" w:rsidP="00BF0EAA">
      <w:pPr>
        <w:jc w:val="both"/>
        <w:rPr>
          <w:rFonts w:eastAsia="Times New Roman"/>
          <w:b/>
          <w:sz w:val="28"/>
          <w:szCs w:val="28"/>
        </w:rPr>
      </w:pPr>
    </w:p>
    <w:tbl>
      <w:tblPr>
        <w:tblW w:w="9945" w:type="dxa"/>
        <w:tblLayout w:type="fixed"/>
        <w:tblLook w:val="0400" w:firstRow="0" w:lastRow="0" w:firstColumn="0" w:lastColumn="0" w:noHBand="0" w:noVBand="1"/>
      </w:tblPr>
      <w:tblGrid>
        <w:gridCol w:w="3121"/>
        <w:gridCol w:w="415"/>
        <w:gridCol w:w="647"/>
        <w:gridCol w:w="646"/>
        <w:gridCol w:w="632"/>
        <w:gridCol w:w="648"/>
        <w:gridCol w:w="632"/>
        <w:gridCol w:w="646"/>
        <w:gridCol w:w="632"/>
        <w:gridCol w:w="648"/>
        <w:gridCol w:w="632"/>
        <w:gridCol w:w="646"/>
      </w:tblGrid>
      <w:tr w:rsidR="00BF0EAA" w:rsidTr="00BF0EAA">
        <w:trPr>
          <w:trHeight w:val="320"/>
        </w:trPr>
        <w:tc>
          <w:tcPr>
            <w:tcW w:w="3119" w:type="dxa"/>
            <w:vMerge w:val="restart"/>
            <w:tcBorders>
              <w:top w:val="single" w:sz="6" w:space="0" w:color="000000"/>
              <w:left w:val="single" w:sz="6" w:space="0" w:color="000000"/>
              <w:bottom w:val="single" w:sz="6" w:space="0" w:color="000000"/>
              <w:right w:val="nil"/>
            </w:tcBorders>
            <w:hideMark/>
          </w:tcPr>
          <w:p w:rsidR="00BF0EAA" w:rsidRDefault="00BF0EAA">
            <w:pPr>
              <w:spacing w:line="252" w:lineRule="auto"/>
              <w:jc w:val="both"/>
              <w:rPr>
                <w:rFonts w:eastAsia="Times New Roman"/>
                <w:color w:val="000000"/>
                <w:sz w:val="28"/>
                <w:szCs w:val="28"/>
              </w:rPr>
            </w:pPr>
            <w:r>
              <w:rPr>
                <w:rFonts w:eastAsia="Times New Roman"/>
                <w:sz w:val="28"/>
                <w:szCs w:val="28"/>
              </w:rPr>
              <w:t>Морфофункциональные</w:t>
            </w:r>
          </w:p>
          <w:p w:rsidR="00BF0EAA" w:rsidRDefault="00BF0EAA">
            <w:pPr>
              <w:spacing w:line="252" w:lineRule="auto"/>
              <w:jc w:val="both"/>
              <w:rPr>
                <w:rFonts w:eastAsia="Times New Roman"/>
                <w:sz w:val="28"/>
                <w:szCs w:val="28"/>
              </w:rPr>
            </w:pPr>
            <w:r>
              <w:rPr>
                <w:rFonts w:eastAsia="Times New Roman"/>
                <w:sz w:val="28"/>
                <w:szCs w:val="28"/>
              </w:rPr>
              <w:t>показатели</w:t>
            </w:r>
          </w:p>
          <w:p w:rsidR="00BF0EAA" w:rsidRDefault="00BF0EAA">
            <w:pPr>
              <w:widowControl w:val="0"/>
              <w:spacing w:line="252" w:lineRule="auto"/>
              <w:ind w:left="66" w:hanging="66"/>
              <w:jc w:val="both"/>
              <w:rPr>
                <w:rFonts w:eastAsia="Times New Roman"/>
                <w:color w:val="000000"/>
                <w:sz w:val="28"/>
                <w:szCs w:val="28"/>
              </w:rPr>
            </w:pPr>
            <w:r>
              <w:rPr>
                <w:rFonts w:eastAsia="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Возраст, лет</w:t>
            </w:r>
          </w:p>
        </w:tc>
      </w:tr>
      <w:tr w:rsidR="00BF0EAA" w:rsidTr="00BF0EAA">
        <w:tc>
          <w:tcPr>
            <w:tcW w:w="3119" w:type="dxa"/>
            <w:vMerge/>
            <w:tcBorders>
              <w:top w:val="single" w:sz="6" w:space="0" w:color="000000"/>
              <w:left w:val="single" w:sz="6" w:space="0" w:color="000000"/>
              <w:bottom w:val="single" w:sz="6" w:space="0" w:color="000000"/>
              <w:right w:val="nil"/>
            </w:tcBorders>
            <w:vAlign w:val="center"/>
            <w:hideMark/>
          </w:tcPr>
          <w:p w:rsidR="00BF0EAA" w:rsidRDefault="00BF0EAA">
            <w:pPr>
              <w:rPr>
                <w:rFonts w:eastAsia="Times New Roman"/>
                <w:color w:val="000000"/>
                <w:sz w:val="28"/>
                <w:szCs w:val="28"/>
              </w:rPr>
            </w:pP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7</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8</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9</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10</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11</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12</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13</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14</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15</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17</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lastRenderedPageBreak/>
              <w:t>Мышечная масса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spacing w:line="252" w:lineRule="auto"/>
              <w:jc w:val="both"/>
              <w:rPr>
                <w:rFonts w:eastAsia="Times New Roman"/>
                <w:color w:val="000000"/>
                <w:sz w:val="28"/>
                <w:szCs w:val="28"/>
              </w:rPr>
            </w:pPr>
            <w:r>
              <w:rPr>
                <w:rFonts w:eastAsia="Times New Roman"/>
                <w:sz w:val="28"/>
                <w:szCs w:val="28"/>
              </w:rPr>
              <w:t xml:space="preserve">Выносливость </w:t>
            </w:r>
          </w:p>
          <w:p w:rsidR="00BF0EAA" w:rsidRDefault="00BF0EAA">
            <w:pPr>
              <w:widowControl w:val="0"/>
              <w:spacing w:line="252" w:lineRule="auto"/>
              <w:jc w:val="both"/>
              <w:rPr>
                <w:rFonts w:eastAsia="Times New Roman"/>
                <w:color w:val="000000"/>
                <w:sz w:val="28"/>
                <w:szCs w:val="28"/>
              </w:rPr>
            </w:pPr>
            <w:r>
              <w:rPr>
                <w:rFonts w:eastAsia="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bl>
    <w:p w:rsidR="00BF0EAA" w:rsidRDefault="00BF0EAA" w:rsidP="00BF0EAA">
      <w:pPr>
        <w:spacing w:line="232" w:lineRule="auto"/>
        <w:ind w:right="60"/>
        <w:jc w:val="both"/>
        <w:rPr>
          <w:rFonts w:eastAsia="Times New Roman"/>
          <w:b/>
          <w:color w:val="000000"/>
          <w:sz w:val="28"/>
          <w:szCs w:val="28"/>
        </w:rPr>
      </w:pPr>
    </w:p>
    <w:p w:rsidR="00BF0EAA" w:rsidRDefault="00BF0EAA" w:rsidP="00BF0EAA">
      <w:pPr>
        <w:spacing w:line="232" w:lineRule="auto"/>
        <w:ind w:right="60"/>
        <w:jc w:val="both"/>
        <w:rPr>
          <w:rFonts w:eastAsia="Times New Roman"/>
          <w:b/>
          <w:sz w:val="28"/>
          <w:szCs w:val="28"/>
        </w:rPr>
      </w:pPr>
    </w:p>
    <w:p w:rsidR="00BF0EAA" w:rsidRDefault="00BF0EAA" w:rsidP="00BF0EAA">
      <w:pPr>
        <w:spacing w:line="360" w:lineRule="auto"/>
        <w:jc w:val="both"/>
        <w:rPr>
          <w:rFonts w:eastAsia="Times New Roman"/>
          <w:b/>
          <w:sz w:val="28"/>
          <w:szCs w:val="28"/>
        </w:rPr>
      </w:pPr>
      <w:r>
        <w:rPr>
          <w:rFonts w:eastAsia="Times New Roman"/>
          <w:b/>
          <w:sz w:val="28"/>
          <w:szCs w:val="28"/>
        </w:rPr>
        <w:t>Словарь терминов</w:t>
      </w:r>
    </w:p>
    <w:p w:rsidR="00BF0EAA" w:rsidRDefault="00BF0EAA" w:rsidP="00BF0EAA">
      <w:pPr>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b/>
          <w:sz w:val="28"/>
          <w:szCs w:val="28"/>
        </w:rPr>
      </w:pPr>
      <w:r>
        <w:rPr>
          <w:rFonts w:eastAsia="Times New Roman"/>
          <w:sz w:val="28"/>
          <w:szCs w:val="28"/>
        </w:rPr>
        <w:t>Зернистость снега - состояние снега, меняющееся от крупнозернистого до порошкообразного.</w:t>
      </w:r>
    </w:p>
    <w:p w:rsidR="00BF0EAA" w:rsidRDefault="00BF0EAA" w:rsidP="00BF0EAA">
      <w:pPr>
        <w:shd w:val="clear" w:color="auto" w:fill="FFFFFF"/>
        <w:spacing w:line="360" w:lineRule="auto"/>
        <w:jc w:val="both"/>
        <w:rPr>
          <w:rFonts w:eastAsia="Times New Roman"/>
          <w:b/>
          <w:sz w:val="28"/>
          <w:szCs w:val="28"/>
        </w:rPr>
      </w:pPr>
      <w:proofErr w:type="spellStart"/>
      <w:r>
        <w:rPr>
          <w:rFonts w:eastAsia="Times New Roman"/>
          <w:b/>
          <w:sz w:val="28"/>
          <w:szCs w:val="28"/>
        </w:rPr>
        <w:t>Классическийход</w:t>
      </w:r>
      <w:proofErr w:type="spellEnd"/>
      <w:r>
        <w:rPr>
          <w:rFonts w:eastAsia="Times New Roman"/>
          <w:b/>
          <w:sz w:val="28"/>
          <w:szCs w:val="28"/>
        </w:rPr>
        <w:t>:</w:t>
      </w:r>
      <w:r>
        <w:rPr>
          <w:rFonts w:eastAsia="Times New Roman"/>
          <w:b/>
          <w:sz w:val="28"/>
          <w:szCs w:val="28"/>
        </w:rPr>
        <w:br/>
      </w:r>
      <w:r>
        <w:rPr>
          <w:rFonts w:eastAsia="Times New Roman"/>
          <w:sz w:val="28"/>
          <w:szCs w:val="28"/>
        </w:rPr>
        <w:t xml:space="preserve">Одновременный </w:t>
      </w:r>
      <w:proofErr w:type="spellStart"/>
      <w:r>
        <w:rPr>
          <w:rFonts w:eastAsia="Times New Roman"/>
          <w:sz w:val="28"/>
          <w:szCs w:val="28"/>
        </w:rPr>
        <w:t>бесшажный</w:t>
      </w:r>
      <w:proofErr w:type="spellEnd"/>
      <w:r>
        <w:rPr>
          <w:rFonts w:eastAsia="Times New Roman"/>
          <w:sz w:val="28"/>
          <w:szCs w:val="28"/>
        </w:rPr>
        <w:t xml:space="preserve"> ход: способ передвижения на лыжах, при котором отталкивание осуществляется одновременно только руками без участия ног.</w:t>
      </w:r>
      <w:r>
        <w:rPr>
          <w:rFonts w:eastAsia="Times New Roman"/>
          <w:sz w:val="28"/>
          <w:szCs w:val="28"/>
        </w:rPr>
        <w:br/>
        <w:t xml:space="preserve">Одновременный </w:t>
      </w:r>
      <w:proofErr w:type="spellStart"/>
      <w:r>
        <w:rPr>
          <w:rFonts w:eastAsia="Times New Roman"/>
          <w:sz w:val="28"/>
          <w:szCs w:val="28"/>
        </w:rPr>
        <w:t>двухшажный</w:t>
      </w:r>
      <w:proofErr w:type="spellEnd"/>
      <w:r>
        <w:rPr>
          <w:rFonts w:eastAsia="Times New Roman"/>
          <w:sz w:val="28"/>
          <w:szCs w:val="28"/>
        </w:rPr>
        <w:t xml:space="preserve"> ход: способ передвижения на лыжах, при котором на два попеременных отталкивания ногами выполняется одно одновременное отталкивание руками.</w:t>
      </w:r>
      <w:r>
        <w:rPr>
          <w:rFonts w:eastAsia="Times New Roman"/>
          <w:sz w:val="28"/>
          <w:szCs w:val="28"/>
        </w:rPr>
        <w:br/>
        <w:t>Одновременный одношажный ход: 1) способ передвижения на лыжах, при котором отталкивание ногой осуществляется одновременно с выносом рук вперед, а отталкивание руками осуществляется во время скольжения на одной ноге; 2) способ передвижения на лыжах, при котором после отталкивания ногой выполняется вынос рук вперед, а отталкивание руками производится во время скольжения на одной ноге.</w:t>
      </w:r>
      <w:r>
        <w:rPr>
          <w:rFonts w:eastAsia="Times New Roman"/>
          <w:sz w:val="28"/>
          <w:szCs w:val="28"/>
        </w:rPr>
        <w:br/>
        <w:t xml:space="preserve">Попеременный </w:t>
      </w:r>
      <w:proofErr w:type="spellStart"/>
      <w:r>
        <w:rPr>
          <w:rFonts w:eastAsia="Times New Roman"/>
          <w:sz w:val="28"/>
          <w:szCs w:val="28"/>
        </w:rPr>
        <w:t>двухшажный</w:t>
      </w:r>
      <w:proofErr w:type="spellEnd"/>
      <w:r>
        <w:rPr>
          <w:rFonts w:eastAsia="Times New Roman"/>
          <w:sz w:val="28"/>
          <w:szCs w:val="28"/>
        </w:rPr>
        <w:t xml:space="preserve"> ход - способ передвижения на лыжах, при </w:t>
      </w:r>
      <w:r>
        <w:rPr>
          <w:rFonts w:eastAsia="Times New Roman"/>
          <w:sz w:val="28"/>
          <w:szCs w:val="28"/>
        </w:rPr>
        <w:lastRenderedPageBreak/>
        <w:t>котором лыжник попеременно отталкивается руками и ногами.</w:t>
      </w:r>
      <w:r>
        <w:rPr>
          <w:rFonts w:eastAsia="Times New Roman"/>
          <w:sz w:val="28"/>
          <w:szCs w:val="28"/>
        </w:rPr>
        <w:br/>
        <w:t xml:space="preserve">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способ передвижения на лыжах, при котором на четыре попеременных отталкивания ногами выполняется два попеременных отталкивания руками.</w:t>
      </w:r>
      <w:r>
        <w:rPr>
          <w:rFonts w:eastAsia="Times New Roman"/>
          <w:sz w:val="28"/>
          <w:szCs w:val="28"/>
        </w:rPr>
        <w:br/>
      </w:r>
      <w:proofErr w:type="spellStart"/>
      <w:r>
        <w:rPr>
          <w:rFonts w:eastAsia="Times New Roman"/>
          <w:sz w:val="28"/>
          <w:szCs w:val="28"/>
        </w:rPr>
        <w:t>Клистер</w:t>
      </w:r>
      <w:proofErr w:type="spellEnd"/>
      <w:r>
        <w:rPr>
          <w:rFonts w:eastAsia="Times New Roman"/>
          <w:sz w:val="28"/>
          <w:szCs w:val="28"/>
        </w:rPr>
        <w:t xml:space="preserve"> - жидкая держащая мазь, используемая для трансформированного снега; выпускается обычно в тюбиках.</w:t>
      </w:r>
      <w:r>
        <w:rPr>
          <w:rFonts w:eastAsia="Times New Roman"/>
          <w:sz w:val="28"/>
          <w:szCs w:val="28"/>
        </w:rPr>
        <w:br/>
        <w:t>Колодка - зона, соответствующая зоне отталкивания в классических лыжах, на которую наносятся грунтовая мазь и мази для держания.</w:t>
      </w:r>
      <w:r>
        <w:rPr>
          <w:rFonts w:eastAsia="Times New Roman"/>
          <w:sz w:val="28"/>
          <w:szCs w:val="28"/>
        </w:rPr>
        <w:br/>
      </w:r>
    </w:p>
    <w:p w:rsidR="00BF0EAA" w:rsidRDefault="00BF0EAA" w:rsidP="00BF0EAA">
      <w:pPr>
        <w:shd w:val="clear" w:color="auto" w:fill="FFFFFF"/>
        <w:spacing w:line="360" w:lineRule="auto"/>
        <w:jc w:val="both"/>
        <w:rPr>
          <w:rFonts w:eastAsia="Times New Roman"/>
          <w:sz w:val="28"/>
          <w:szCs w:val="28"/>
        </w:rPr>
      </w:pPr>
      <w:r>
        <w:rPr>
          <w:rFonts w:eastAsia="Times New Roman"/>
          <w:b/>
          <w:sz w:val="28"/>
          <w:szCs w:val="28"/>
        </w:rPr>
        <w:t>Коньковый ход</w:t>
      </w:r>
      <w:r>
        <w:rPr>
          <w:rFonts w:eastAsia="Times New Roman"/>
          <w:sz w:val="28"/>
          <w:szCs w:val="28"/>
        </w:rPr>
        <w:t xml:space="preserve"> - передвижение на лыжах способом, напоминающим технику </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конькобежца, при котором отталкивание выполняется скользящей лыжей в сторону под углом к направлению движения при одновременном отталкивании палками.</w:t>
      </w:r>
      <w:r>
        <w:rPr>
          <w:rFonts w:eastAsia="Times New Roman"/>
          <w:sz w:val="28"/>
          <w:szCs w:val="28"/>
        </w:rPr>
        <w:br/>
        <w:t>Лыжи классические - пластиковые или деревянные лыжи, которые созданы для бега на лыжах классическим стилем.</w:t>
      </w:r>
      <w:r>
        <w:rPr>
          <w:rFonts w:eastAsia="Times New Roman"/>
          <w:sz w:val="28"/>
          <w:szCs w:val="28"/>
        </w:rPr>
        <w:br/>
        <w:t>Лыжи комбинированные - пластиковые лыжи, которые позволяют использовать и классический, и свободный стиль в беге на лыжах.</w:t>
      </w:r>
      <w:r>
        <w:rPr>
          <w:rFonts w:eastAsia="Times New Roman"/>
          <w:sz w:val="28"/>
          <w:szCs w:val="28"/>
        </w:rPr>
        <w:br/>
        <w:t>Лыжи коньковые - пластиковые лыжи, которые созданы для бега на лыжах свободным стилем.</w:t>
      </w:r>
      <w:r>
        <w:rPr>
          <w:rFonts w:eastAsia="Times New Roman"/>
          <w:sz w:val="28"/>
          <w:szCs w:val="28"/>
        </w:rPr>
        <w:br/>
        <w:t>Мазь лыжная - синтетическое или натуральное вещество, наносится на скользящую поверхность лыжи и повышающее продуктивность отталкивания и/или скольжения.</w:t>
      </w:r>
      <w:r>
        <w:rPr>
          <w:rFonts w:eastAsia="Times New Roman"/>
          <w:sz w:val="28"/>
          <w:szCs w:val="28"/>
        </w:rPr>
        <w:br/>
        <w:t>Мазь грунтовая - мазь, способствующая лучшему связыванию скользящей поверхности и мази для держания или смолы и мази для держания.</w:t>
      </w:r>
      <w:r>
        <w:rPr>
          <w:rFonts w:eastAsia="Times New Roman"/>
          <w:sz w:val="28"/>
          <w:szCs w:val="28"/>
        </w:rPr>
        <w:br/>
        <w:t>Мазь-добавка - мазь, которую смешивают с мазями для скольжения для улучшения скольжения в специфических условиях температуры и состояния снега.</w:t>
      </w:r>
    </w:p>
    <w:p w:rsidR="00BF0EAA" w:rsidRDefault="00BF0EAA" w:rsidP="00BF0EAA">
      <w:pPr>
        <w:shd w:val="clear" w:color="auto" w:fill="FFFFFF"/>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lastRenderedPageBreak/>
        <w:t>Мазь для держания - мазь, используемая одновременно для скольжения по снегу и для отталкивания.</w:t>
      </w:r>
      <w:r>
        <w:rPr>
          <w:rFonts w:eastAsia="Times New Roman"/>
          <w:sz w:val="28"/>
          <w:szCs w:val="28"/>
        </w:rPr>
        <w:br/>
        <w:t>Мазь для скольжения - мазь, используемая для улучшения скольжения лыж по снегу.</w:t>
      </w:r>
      <w:r>
        <w:rPr>
          <w:rFonts w:eastAsia="Times New Roman"/>
          <w:sz w:val="28"/>
          <w:szCs w:val="28"/>
        </w:rPr>
        <w:br/>
        <w:t>Полиэтилен - синтетический полимер с высоким или низким молекулярным весом, из которого изготавливается большинство скользящих поверхностей лыж и сноубордов. Часто слово полиэтилен заменяется аббревиатурой Р-Тех.</w:t>
      </w:r>
      <w:r>
        <w:rPr>
          <w:rFonts w:eastAsia="Times New Roman"/>
          <w:sz w:val="28"/>
          <w:szCs w:val="28"/>
        </w:rPr>
        <w:br/>
        <w:t>Р-Тех - марка полиэтилена, наиболее часто употребляемого для производства скользящих поверхностей лыж. Существует 2 вида Р-Тех:</w:t>
      </w:r>
    </w:p>
    <w:p w:rsidR="00BF0EAA" w:rsidRDefault="00BF0EAA" w:rsidP="00BF0EAA">
      <w:pPr>
        <w:jc w:val="both"/>
        <w:rPr>
          <w:rFonts w:eastAsia="Times New Roman"/>
          <w:sz w:val="28"/>
          <w:szCs w:val="28"/>
        </w:rPr>
      </w:pPr>
    </w:p>
    <w:p w:rsidR="00BF0EAA" w:rsidRDefault="00BF0EAA" w:rsidP="00BF0EAA">
      <w:pPr>
        <w:tabs>
          <w:tab w:val="left" w:pos="3656"/>
        </w:tabs>
        <w:jc w:val="both"/>
        <w:rPr>
          <w:rFonts w:eastAsia="Times New Roman"/>
          <w:b/>
          <w:sz w:val="28"/>
          <w:szCs w:val="28"/>
        </w:rPr>
      </w:pPr>
      <w:r>
        <w:rPr>
          <w:rFonts w:eastAsia="Times New Roman"/>
          <w:sz w:val="28"/>
          <w:szCs w:val="28"/>
        </w:rPr>
        <w:tab/>
      </w:r>
      <w:r>
        <w:rPr>
          <w:rFonts w:eastAsia="Times New Roman"/>
          <w:b/>
          <w:sz w:val="28"/>
          <w:szCs w:val="28"/>
        </w:rPr>
        <w:t>Календарный учебный план</w:t>
      </w:r>
    </w:p>
    <w:p w:rsidR="00BF0EAA" w:rsidRDefault="00BF0EAA" w:rsidP="00BF0EAA">
      <w:pPr>
        <w:tabs>
          <w:tab w:val="left" w:pos="1315"/>
        </w:tabs>
        <w:jc w:val="both"/>
        <w:rPr>
          <w:rFonts w:eastAsia="Times New Roman"/>
          <w:sz w:val="28"/>
          <w:szCs w:val="28"/>
        </w:rPr>
      </w:pPr>
      <w:r>
        <w:rPr>
          <w:rFonts w:eastAsia="Times New Roman"/>
          <w:sz w:val="28"/>
          <w:szCs w:val="28"/>
        </w:rPr>
        <w:tab/>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w:t>
            </w:r>
          </w:p>
          <w:p w:rsidR="00BF0EAA" w:rsidRDefault="00BF0EAA">
            <w:pPr>
              <w:widowControl w:val="0"/>
              <w:suppressAutoHyphens/>
              <w:spacing w:after="200" w:line="276" w:lineRule="auto"/>
              <w:jc w:val="both"/>
              <w:rPr>
                <w:rFonts w:eastAsia="SimSun"/>
                <w:color w:val="000000"/>
                <w:lang w:eastAsia="ar-SA"/>
              </w:rPr>
            </w:pPr>
            <w:r>
              <w:rPr>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Форма контроля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Техника безопасности  по лыжным гонкам. Знания о физической культуре</w:t>
            </w:r>
          </w:p>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Овладение техникой страховки и само страховки.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Наблюдение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Группировку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СФП. Специальные упражнения для </w:t>
            </w:r>
            <w:r>
              <w:rPr>
                <w:lang w:eastAsia="en-US"/>
              </w:rPr>
              <w:lastRenderedPageBreak/>
              <w:t>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Комбинированн</w:t>
            </w:r>
            <w:r>
              <w:rPr>
                <w:lang w:eastAsia="en-US"/>
              </w:rPr>
              <w:lastRenderedPageBreak/>
              <w:t xml:space="preserve">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rPr>
          <w:trHeight w:val="757"/>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43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60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Развитие общей выносливости и специальной  скоростно-силовой </w:t>
            </w:r>
            <w:r>
              <w:rPr>
                <w:lang w:eastAsia="en-US"/>
              </w:rPr>
              <w:lastRenderedPageBreak/>
              <w:t>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w:t>
            </w:r>
            <w:r>
              <w:rPr>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rPr>
          <w:trHeight w:val="1123"/>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96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lastRenderedPageBreak/>
              <w:t>114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lastRenderedPageBreak/>
              <w:t>131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color w:val="000000"/>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bl>
    <w:p w:rsidR="00BF0EAA" w:rsidRDefault="00BF0EAA" w:rsidP="00BF0EAA">
      <w:pPr>
        <w:tabs>
          <w:tab w:val="left" w:pos="1315"/>
        </w:tabs>
        <w:jc w:val="both"/>
        <w:rPr>
          <w:rFonts w:eastAsia="Times New Roman"/>
          <w:color w:val="000000"/>
          <w:sz w:val="28"/>
          <w:szCs w:val="28"/>
        </w:rPr>
      </w:pPr>
    </w:p>
    <w:p w:rsidR="00BF0EAA" w:rsidRDefault="00BF0EAA" w:rsidP="00BF0EAA">
      <w:pPr>
        <w:spacing w:line="12" w:lineRule="auto"/>
        <w:jc w:val="both"/>
        <w:rPr>
          <w:rFonts w:eastAsia="Times New Roman"/>
          <w:sz w:val="28"/>
          <w:szCs w:val="28"/>
        </w:rPr>
      </w:pPr>
    </w:p>
    <w:sectPr w:rsidR="00BF0EAA" w:rsidSect="00AE04F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A1" w:rsidRDefault="007631A1" w:rsidP="0009405A">
      <w:r>
        <w:separator/>
      </w:r>
    </w:p>
  </w:endnote>
  <w:endnote w:type="continuationSeparator" w:id="0">
    <w:p w:rsidR="007631A1" w:rsidRDefault="007631A1" w:rsidP="0009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A1" w:rsidRDefault="007631A1" w:rsidP="0009405A">
      <w:r>
        <w:separator/>
      </w:r>
    </w:p>
  </w:footnote>
  <w:footnote w:type="continuationSeparator" w:id="0">
    <w:p w:rsidR="007631A1" w:rsidRDefault="007631A1" w:rsidP="0009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24650"/>
      <w:docPartObj>
        <w:docPartGallery w:val="Page Numbers (Top of Page)"/>
        <w:docPartUnique/>
      </w:docPartObj>
    </w:sdtPr>
    <w:sdtEndPr/>
    <w:sdtContent>
      <w:p w:rsidR="00354860" w:rsidRDefault="00354860">
        <w:pPr>
          <w:pStyle w:val="a8"/>
          <w:jc w:val="center"/>
        </w:pPr>
        <w:r>
          <w:fldChar w:fldCharType="begin"/>
        </w:r>
        <w:r>
          <w:instrText>PAGE   \* MERGEFORMAT</w:instrText>
        </w:r>
        <w:r>
          <w:fldChar w:fldCharType="separate"/>
        </w:r>
        <w:r w:rsidR="008A7A4E">
          <w:rPr>
            <w:noProof/>
          </w:rPr>
          <w:t>19</w:t>
        </w:r>
        <w:r>
          <w:fldChar w:fldCharType="end"/>
        </w:r>
      </w:p>
    </w:sdtContent>
  </w:sdt>
  <w:p w:rsidR="0009405A" w:rsidRDefault="000940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14E04322"/>
    <w:lvl w:ilvl="0" w:tplc="EE1C3D3A">
      <w:start w:val="1"/>
      <w:numFmt w:val="decimal"/>
      <w:lvlText w:val="%1."/>
      <w:lvlJc w:val="left"/>
      <w:pPr>
        <w:ind w:left="0" w:firstLine="0"/>
      </w:pPr>
      <w:rPr>
        <w:rFonts w:cs="Times New Roman"/>
      </w:rPr>
    </w:lvl>
    <w:lvl w:ilvl="1" w:tplc="3DD8FDE6">
      <w:numFmt w:val="decimal"/>
      <w:lvlText w:val=""/>
      <w:lvlJc w:val="left"/>
      <w:pPr>
        <w:ind w:left="0" w:firstLine="0"/>
      </w:pPr>
      <w:rPr>
        <w:rFonts w:cs="Times New Roman"/>
      </w:rPr>
    </w:lvl>
    <w:lvl w:ilvl="2" w:tplc="09820E04">
      <w:numFmt w:val="decimal"/>
      <w:lvlText w:val=""/>
      <w:lvlJc w:val="left"/>
      <w:pPr>
        <w:ind w:left="0" w:firstLine="0"/>
      </w:pPr>
      <w:rPr>
        <w:rFonts w:cs="Times New Roman"/>
      </w:rPr>
    </w:lvl>
    <w:lvl w:ilvl="3" w:tplc="09DA3F80">
      <w:numFmt w:val="decimal"/>
      <w:lvlText w:val=""/>
      <w:lvlJc w:val="left"/>
      <w:pPr>
        <w:ind w:left="0" w:firstLine="0"/>
      </w:pPr>
      <w:rPr>
        <w:rFonts w:cs="Times New Roman"/>
      </w:rPr>
    </w:lvl>
    <w:lvl w:ilvl="4" w:tplc="69DCB550">
      <w:numFmt w:val="decimal"/>
      <w:lvlText w:val=""/>
      <w:lvlJc w:val="left"/>
      <w:pPr>
        <w:ind w:left="0" w:firstLine="0"/>
      </w:pPr>
      <w:rPr>
        <w:rFonts w:cs="Times New Roman"/>
      </w:rPr>
    </w:lvl>
    <w:lvl w:ilvl="5" w:tplc="43BE1F1A">
      <w:numFmt w:val="decimal"/>
      <w:lvlText w:val=""/>
      <w:lvlJc w:val="left"/>
      <w:pPr>
        <w:ind w:left="0" w:firstLine="0"/>
      </w:pPr>
      <w:rPr>
        <w:rFonts w:cs="Times New Roman"/>
      </w:rPr>
    </w:lvl>
    <w:lvl w:ilvl="6" w:tplc="A67A1832">
      <w:numFmt w:val="decimal"/>
      <w:lvlText w:val=""/>
      <w:lvlJc w:val="left"/>
      <w:pPr>
        <w:ind w:left="0" w:firstLine="0"/>
      </w:pPr>
      <w:rPr>
        <w:rFonts w:cs="Times New Roman"/>
      </w:rPr>
    </w:lvl>
    <w:lvl w:ilvl="7" w:tplc="82D83BFE">
      <w:numFmt w:val="decimal"/>
      <w:lvlText w:val=""/>
      <w:lvlJc w:val="left"/>
      <w:pPr>
        <w:ind w:left="0" w:firstLine="0"/>
      </w:pPr>
      <w:rPr>
        <w:rFonts w:cs="Times New Roman"/>
      </w:rPr>
    </w:lvl>
    <w:lvl w:ilvl="8" w:tplc="D40C5D56">
      <w:numFmt w:val="decimal"/>
      <w:lvlText w:val=""/>
      <w:lvlJc w:val="left"/>
      <w:pPr>
        <w:ind w:left="0" w:firstLine="0"/>
      </w:pPr>
      <w:rPr>
        <w:rFonts w:cs="Times New Roman"/>
      </w:rPr>
    </w:lvl>
  </w:abstractNum>
  <w:abstractNum w:abstractNumId="1" w15:restartNumberingAfterBreak="0">
    <w:nsid w:val="00005D03"/>
    <w:multiLevelType w:val="hybridMultilevel"/>
    <w:tmpl w:val="2D92A5F6"/>
    <w:lvl w:ilvl="0" w:tplc="59300F08">
      <w:start w:val="1"/>
      <w:numFmt w:val="bullet"/>
      <w:lvlText w:val="К"/>
      <w:lvlJc w:val="left"/>
      <w:pPr>
        <w:ind w:left="0" w:firstLine="0"/>
      </w:pPr>
    </w:lvl>
    <w:lvl w:ilvl="1" w:tplc="FDAC5E1A">
      <w:start w:val="1"/>
      <w:numFmt w:val="bullet"/>
      <w:lvlText w:val="-"/>
      <w:lvlJc w:val="left"/>
      <w:pPr>
        <w:ind w:left="0" w:firstLine="0"/>
      </w:pPr>
    </w:lvl>
    <w:lvl w:ilvl="2" w:tplc="783C3988">
      <w:numFmt w:val="decimal"/>
      <w:lvlText w:val=""/>
      <w:lvlJc w:val="left"/>
      <w:pPr>
        <w:ind w:left="0" w:firstLine="0"/>
      </w:pPr>
      <w:rPr>
        <w:rFonts w:cs="Times New Roman"/>
      </w:rPr>
    </w:lvl>
    <w:lvl w:ilvl="3" w:tplc="93CCA1A8">
      <w:numFmt w:val="decimal"/>
      <w:lvlText w:val=""/>
      <w:lvlJc w:val="left"/>
      <w:pPr>
        <w:ind w:left="0" w:firstLine="0"/>
      </w:pPr>
      <w:rPr>
        <w:rFonts w:cs="Times New Roman"/>
      </w:rPr>
    </w:lvl>
    <w:lvl w:ilvl="4" w:tplc="1FE4B320">
      <w:numFmt w:val="decimal"/>
      <w:lvlText w:val=""/>
      <w:lvlJc w:val="left"/>
      <w:pPr>
        <w:ind w:left="0" w:firstLine="0"/>
      </w:pPr>
      <w:rPr>
        <w:rFonts w:cs="Times New Roman"/>
      </w:rPr>
    </w:lvl>
    <w:lvl w:ilvl="5" w:tplc="8916707A">
      <w:numFmt w:val="decimal"/>
      <w:lvlText w:val=""/>
      <w:lvlJc w:val="left"/>
      <w:pPr>
        <w:ind w:left="0" w:firstLine="0"/>
      </w:pPr>
      <w:rPr>
        <w:rFonts w:cs="Times New Roman"/>
      </w:rPr>
    </w:lvl>
    <w:lvl w:ilvl="6" w:tplc="5AD4DE56">
      <w:numFmt w:val="decimal"/>
      <w:lvlText w:val=""/>
      <w:lvlJc w:val="left"/>
      <w:pPr>
        <w:ind w:left="0" w:firstLine="0"/>
      </w:pPr>
      <w:rPr>
        <w:rFonts w:cs="Times New Roman"/>
      </w:rPr>
    </w:lvl>
    <w:lvl w:ilvl="7" w:tplc="41A0E336">
      <w:numFmt w:val="decimal"/>
      <w:lvlText w:val=""/>
      <w:lvlJc w:val="left"/>
      <w:pPr>
        <w:ind w:left="0" w:firstLine="0"/>
      </w:pPr>
      <w:rPr>
        <w:rFonts w:cs="Times New Roman"/>
      </w:rPr>
    </w:lvl>
    <w:lvl w:ilvl="8" w:tplc="0B5AB766">
      <w:numFmt w:val="decimal"/>
      <w:lvlText w:val=""/>
      <w:lvlJc w:val="left"/>
      <w:pPr>
        <w:ind w:left="0" w:firstLine="0"/>
      </w:pPr>
      <w:rPr>
        <w:rFonts w:cs="Times New Roman"/>
      </w:rPr>
    </w:lvl>
  </w:abstractNum>
  <w:abstractNum w:abstractNumId="2" w15:restartNumberingAfterBreak="0">
    <w:nsid w:val="07556B82"/>
    <w:multiLevelType w:val="multilevel"/>
    <w:tmpl w:val="5EE27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41D15"/>
    <w:multiLevelType w:val="multilevel"/>
    <w:tmpl w:val="E75C41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4C5EEE"/>
    <w:multiLevelType w:val="multilevel"/>
    <w:tmpl w:val="17628552"/>
    <w:lvl w:ilvl="0">
      <w:start w:val="1"/>
      <w:numFmt w:val="bullet"/>
      <w:lvlText w:val="К"/>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FDD20E0"/>
    <w:multiLevelType w:val="multilevel"/>
    <w:tmpl w:val="F0F0DD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71A5986"/>
    <w:multiLevelType w:val="multilevel"/>
    <w:tmpl w:val="50202E2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A8B4CC0"/>
    <w:multiLevelType w:val="multilevel"/>
    <w:tmpl w:val="62329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C522C"/>
    <w:multiLevelType w:val="multilevel"/>
    <w:tmpl w:val="3A0A249C"/>
    <w:lvl w:ilvl="0">
      <w:start w:val="1"/>
      <w:numFmt w:val="decimal"/>
      <w:lvlText w:val="%1."/>
      <w:lvlJc w:val="left"/>
      <w:pPr>
        <w:ind w:left="360" w:hanging="360"/>
      </w:pPr>
    </w:lvl>
    <w:lvl w:ilvl="1">
      <w:start w:val="1"/>
      <w:numFmt w:val="lowerLetter"/>
      <w:lvlText w:val="%2."/>
      <w:lvlJc w:val="left"/>
      <w:pPr>
        <w:ind w:left="1101" w:hanging="360"/>
      </w:pPr>
    </w:lvl>
    <w:lvl w:ilvl="2">
      <w:start w:val="1"/>
      <w:numFmt w:val="lowerRoman"/>
      <w:lvlText w:val="%3."/>
      <w:lvlJc w:val="right"/>
      <w:pPr>
        <w:ind w:left="1821" w:hanging="180"/>
      </w:pPr>
    </w:lvl>
    <w:lvl w:ilvl="3">
      <w:start w:val="1"/>
      <w:numFmt w:val="decimal"/>
      <w:lvlText w:val="%4."/>
      <w:lvlJc w:val="left"/>
      <w:pPr>
        <w:ind w:left="2541" w:hanging="360"/>
      </w:pPr>
    </w:lvl>
    <w:lvl w:ilvl="4">
      <w:start w:val="1"/>
      <w:numFmt w:val="lowerLetter"/>
      <w:lvlText w:val="%5."/>
      <w:lvlJc w:val="left"/>
      <w:pPr>
        <w:ind w:left="3261" w:hanging="360"/>
      </w:pPr>
    </w:lvl>
    <w:lvl w:ilvl="5">
      <w:start w:val="1"/>
      <w:numFmt w:val="lowerRoman"/>
      <w:lvlText w:val="%6."/>
      <w:lvlJc w:val="right"/>
      <w:pPr>
        <w:ind w:left="3981" w:hanging="180"/>
      </w:pPr>
    </w:lvl>
    <w:lvl w:ilvl="6">
      <w:start w:val="1"/>
      <w:numFmt w:val="decimal"/>
      <w:lvlText w:val="%7."/>
      <w:lvlJc w:val="left"/>
      <w:pPr>
        <w:ind w:left="4701" w:hanging="360"/>
      </w:pPr>
    </w:lvl>
    <w:lvl w:ilvl="7">
      <w:start w:val="1"/>
      <w:numFmt w:val="lowerLetter"/>
      <w:lvlText w:val="%8."/>
      <w:lvlJc w:val="left"/>
      <w:pPr>
        <w:ind w:left="5421" w:hanging="360"/>
      </w:pPr>
    </w:lvl>
    <w:lvl w:ilvl="8">
      <w:start w:val="1"/>
      <w:numFmt w:val="lowerRoman"/>
      <w:lvlText w:val="%9."/>
      <w:lvlJc w:val="right"/>
      <w:pPr>
        <w:ind w:left="6141" w:hanging="180"/>
      </w:pPr>
    </w:lvl>
  </w:abstractNum>
  <w:abstractNum w:abstractNumId="9" w15:restartNumberingAfterBreak="0">
    <w:nsid w:val="443E502F"/>
    <w:multiLevelType w:val="multilevel"/>
    <w:tmpl w:val="B5E6AB6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72B0D2F"/>
    <w:multiLevelType w:val="multilevel"/>
    <w:tmpl w:val="08A2A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13D71"/>
    <w:multiLevelType w:val="hybridMultilevel"/>
    <w:tmpl w:val="63C8874C"/>
    <w:lvl w:ilvl="0" w:tplc="4AE4947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5D7CE6"/>
    <w:multiLevelType w:val="multilevel"/>
    <w:tmpl w:val="A59CE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421F1"/>
    <w:multiLevelType w:val="multilevel"/>
    <w:tmpl w:val="3F4241A4"/>
    <w:lvl w:ilvl="0">
      <w:start w:val="1"/>
      <w:numFmt w:val="decimal"/>
      <w:lvlText w:val="%1."/>
      <w:lvlJc w:val="left"/>
      <w:pPr>
        <w:ind w:left="2291" w:hanging="281"/>
      </w:pPr>
      <w:rPr>
        <w:rFonts w:ascii="Times New Roman" w:eastAsia="Times New Roman" w:hAnsi="Times New Roman" w:cs="Times New Roman" w:hint="default"/>
        <w:b/>
        <w:bCs/>
        <w:i w:val="0"/>
        <w:iCs w:val="0"/>
        <w:w w:val="100"/>
        <w:sz w:val="28"/>
        <w:szCs w:val="28"/>
      </w:rPr>
    </w:lvl>
    <w:lvl w:ilvl="1">
      <w:start w:val="1"/>
      <w:numFmt w:val="decimal"/>
      <w:lvlText w:val="%1.%2."/>
      <w:lvlJc w:val="left"/>
      <w:pPr>
        <w:ind w:left="3693" w:hanging="720"/>
      </w:pPr>
      <w:rPr>
        <w:rFonts w:ascii="Times New Roman" w:eastAsia="Times New Roman" w:hAnsi="Times New Roman" w:cs="Times New Roman" w:hint="default"/>
        <w:b/>
        <w:bCs/>
        <w:i w:val="0"/>
        <w:iCs w:val="0"/>
        <w:w w:val="100"/>
        <w:sz w:val="28"/>
        <w:szCs w:val="28"/>
      </w:rPr>
    </w:lvl>
    <w:lvl w:ilvl="2">
      <w:start w:val="1"/>
      <w:numFmt w:val="decimal"/>
      <w:lvlText w:val="%3"/>
      <w:lvlJc w:val="left"/>
      <w:pPr>
        <w:ind w:left="4853" w:hanging="212"/>
      </w:pPr>
      <w:rPr>
        <w:rFonts w:ascii="Times New Roman" w:eastAsia="Times New Roman" w:hAnsi="Times New Roman" w:cs="Times New Roman" w:hint="default"/>
        <w:b/>
        <w:bCs/>
        <w:i w:val="0"/>
        <w:iCs w:val="0"/>
        <w:w w:val="100"/>
        <w:sz w:val="28"/>
        <w:szCs w:val="28"/>
        <w:u w:val="single" w:color="000000"/>
      </w:rPr>
    </w:lvl>
    <w:lvl w:ilvl="3">
      <w:numFmt w:val="bullet"/>
      <w:lvlText w:val="•"/>
      <w:lvlJc w:val="left"/>
      <w:pPr>
        <w:ind w:left="4860" w:hanging="212"/>
      </w:pPr>
    </w:lvl>
    <w:lvl w:ilvl="4">
      <w:numFmt w:val="bullet"/>
      <w:lvlText w:val="•"/>
      <w:lvlJc w:val="left"/>
      <w:pPr>
        <w:ind w:left="5658" w:hanging="212"/>
      </w:pPr>
    </w:lvl>
    <w:lvl w:ilvl="5">
      <w:numFmt w:val="bullet"/>
      <w:lvlText w:val="•"/>
      <w:lvlJc w:val="left"/>
      <w:pPr>
        <w:ind w:left="6456" w:hanging="212"/>
      </w:pPr>
    </w:lvl>
    <w:lvl w:ilvl="6">
      <w:numFmt w:val="bullet"/>
      <w:lvlText w:val="•"/>
      <w:lvlJc w:val="left"/>
      <w:pPr>
        <w:ind w:left="7254" w:hanging="212"/>
      </w:pPr>
    </w:lvl>
    <w:lvl w:ilvl="7">
      <w:numFmt w:val="bullet"/>
      <w:lvlText w:val="•"/>
      <w:lvlJc w:val="left"/>
      <w:pPr>
        <w:ind w:left="8052" w:hanging="212"/>
      </w:pPr>
    </w:lvl>
    <w:lvl w:ilvl="8">
      <w:numFmt w:val="bullet"/>
      <w:lvlText w:val="•"/>
      <w:lvlJc w:val="left"/>
      <w:pPr>
        <w:ind w:left="8850" w:hanging="212"/>
      </w:pPr>
    </w:lvl>
  </w:abstractNum>
  <w:abstractNum w:abstractNumId="14" w15:restartNumberingAfterBreak="0">
    <w:nsid w:val="59375872"/>
    <w:multiLevelType w:val="hybridMultilevel"/>
    <w:tmpl w:val="6644AC90"/>
    <w:lvl w:ilvl="0" w:tplc="232A8D12">
      <w:start w:val="1"/>
      <w:numFmt w:val="upperRoman"/>
      <w:lvlText w:val="%1."/>
      <w:lvlJc w:val="left"/>
      <w:pPr>
        <w:ind w:left="1425" w:hanging="72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5B64511C"/>
    <w:multiLevelType w:val="multilevel"/>
    <w:tmpl w:val="D3EE0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83C39"/>
    <w:multiLevelType w:val="multilevel"/>
    <w:tmpl w:val="228EFF7A"/>
    <w:lvl w:ilvl="0">
      <w:start w:val="1"/>
      <w:numFmt w:val="decimal"/>
      <w:lvlText w:val="%1."/>
      <w:lvlJc w:val="left"/>
      <w:pPr>
        <w:ind w:left="510" w:hanging="360"/>
      </w:pPr>
      <w:rPr>
        <w:b w:val="0"/>
        <w:sz w:val="28"/>
        <w:szCs w:val="28"/>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7" w15:restartNumberingAfterBreak="0">
    <w:nsid w:val="7B037656"/>
    <w:multiLevelType w:val="multilevel"/>
    <w:tmpl w:val="40349A4C"/>
    <w:lvl w:ilvl="0">
      <w:start w:val="1"/>
      <w:numFmt w:val="bullet"/>
      <w:lvlText w:val="−"/>
      <w:lvlJc w:val="left"/>
      <w:pPr>
        <w:ind w:left="983" w:hanging="360"/>
      </w:pPr>
      <w:rPr>
        <w:rFonts w:ascii="Noto Sans Symbols" w:eastAsia="Noto Sans Symbols" w:hAnsi="Noto Sans Symbols" w:cs="Noto Sans Symbols"/>
        <w:sz w:val="22"/>
        <w:szCs w:val="22"/>
      </w:rPr>
    </w:lvl>
    <w:lvl w:ilvl="1">
      <w:start w:val="1"/>
      <w:numFmt w:val="bullet"/>
      <w:lvlText w:val="•"/>
      <w:lvlJc w:val="left"/>
      <w:pPr>
        <w:ind w:left="1977" w:hanging="360"/>
      </w:pPr>
    </w:lvl>
    <w:lvl w:ilvl="2">
      <w:start w:val="1"/>
      <w:numFmt w:val="bullet"/>
      <w:lvlText w:val="•"/>
      <w:lvlJc w:val="left"/>
      <w:pPr>
        <w:ind w:left="2974" w:hanging="360"/>
      </w:pPr>
    </w:lvl>
    <w:lvl w:ilvl="3">
      <w:start w:val="1"/>
      <w:numFmt w:val="bullet"/>
      <w:lvlText w:val="•"/>
      <w:lvlJc w:val="left"/>
      <w:pPr>
        <w:ind w:left="3971" w:hanging="360"/>
      </w:pPr>
    </w:lvl>
    <w:lvl w:ilvl="4">
      <w:start w:val="1"/>
      <w:numFmt w:val="bullet"/>
      <w:lvlText w:val="•"/>
      <w:lvlJc w:val="left"/>
      <w:pPr>
        <w:ind w:left="4968" w:hanging="360"/>
      </w:pPr>
    </w:lvl>
    <w:lvl w:ilvl="5">
      <w:start w:val="1"/>
      <w:numFmt w:val="bullet"/>
      <w:lvlText w:val="•"/>
      <w:lvlJc w:val="left"/>
      <w:pPr>
        <w:ind w:left="5965" w:hanging="360"/>
      </w:pPr>
    </w:lvl>
    <w:lvl w:ilvl="6">
      <w:start w:val="1"/>
      <w:numFmt w:val="bullet"/>
      <w:lvlText w:val="•"/>
      <w:lvlJc w:val="left"/>
      <w:pPr>
        <w:ind w:left="6962" w:hanging="360"/>
      </w:pPr>
    </w:lvl>
    <w:lvl w:ilvl="7">
      <w:start w:val="1"/>
      <w:numFmt w:val="bullet"/>
      <w:lvlText w:val="•"/>
      <w:lvlJc w:val="left"/>
      <w:pPr>
        <w:ind w:left="7959" w:hanging="360"/>
      </w:pPr>
    </w:lvl>
    <w:lvl w:ilvl="8">
      <w:start w:val="1"/>
      <w:numFmt w:val="bullet"/>
      <w:lvlText w:val="•"/>
      <w:lvlJc w:val="left"/>
      <w:pPr>
        <w:ind w:left="8956"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num>
  <w:num w:numId="4">
    <w:abstractNumId w:val="17"/>
  </w:num>
  <w:num w:numId="5">
    <w:abstractNumId w:val="7"/>
  </w:num>
  <w:num w:numId="6">
    <w:abstractNumId w:val="7"/>
  </w:num>
  <w:num w:numId="7">
    <w:abstractNumId w:val="12"/>
  </w:num>
  <w:num w:numId="8">
    <w:abstractNumId w:val="12"/>
  </w:num>
  <w:num w:numId="9">
    <w:abstractNumId w:val="2"/>
  </w:num>
  <w:num w:numId="10">
    <w:abstractNumId w:val="2"/>
  </w:num>
  <w:num w:numId="11">
    <w:abstractNumId w:val="10"/>
  </w:num>
  <w:num w:numId="12">
    <w:abstractNumId w:val="1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EE"/>
    <w:rsid w:val="00023DDF"/>
    <w:rsid w:val="000279AD"/>
    <w:rsid w:val="00031D8A"/>
    <w:rsid w:val="00073938"/>
    <w:rsid w:val="0009405A"/>
    <w:rsid w:val="000B0764"/>
    <w:rsid w:val="000F405E"/>
    <w:rsid w:val="001270A9"/>
    <w:rsid w:val="00147615"/>
    <w:rsid w:val="00155650"/>
    <w:rsid w:val="00163AEC"/>
    <w:rsid w:val="001B6D4A"/>
    <w:rsid w:val="001D753D"/>
    <w:rsid w:val="00200B77"/>
    <w:rsid w:val="00204888"/>
    <w:rsid w:val="00285DE7"/>
    <w:rsid w:val="00294AA9"/>
    <w:rsid w:val="002B005A"/>
    <w:rsid w:val="002B7415"/>
    <w:rsid w:val="002E3D59"/>
    <w:rsid w:val="002E4FD1"/>
    <w:rsid w:val="00307E76"/>
    <w:rsid w:val="0031234E"/>
    <w:rsid w:val="00321692"/>
    <w:rsid w:val="00334C04"/>
    <w:rsid w:val="003457D1"/>
    <w:rsid w:val="00354860"/>
    <w:rsid w:val="00384B11"/>
    <w:rsid w:val="003C5F10"/>
    <w:rsid w:val="00454080"/>
    <w:rsid w:val="004807D7"/>
    <w:rsid w:val="0048756E"/>
    <w:rsid w:val="00492103"/>
    <w:rsid w:val="00493D48"/>
    <w:rsid w:val="004B4956"/>
    <w:rsid w:val="004F24AD"/>
    <w:rsid w:val="00505AA3"/>
    <w:rsid w:val="00505B1E"/>
    <w:rsid w:val="00516BAD"/>
    <w:rsid w:val="0056162D"/>
    <w:rsid w:val="005E0B99"/>
    <w:rsid w:val="005F5FFA"/>
    <w:rsid w:val="00603CD4"/>
    <w:rsid w:val="006062F3"/>
    <w:rsid w:val="00627939"/>
    <w:rsid w:val="006664E6"/>
    <w:rsid w:val="006F015B"/>
    <w:rsid w:val="0070645F"/>
    <w:rsid w:val="00710312"/>
    <w:rsid w:val="00752265"/>
    <w:rsid w:val="00757F65"/>
    <w:rsid w:val="007631A1"/>
    <w:rsid w:val="00791C4F"/>
    <w:rsid w:val="007B2EAC"/>
    <w:rsid w:val="007C7F48"/>
    <w:rsid w:val="00831C72"/>
    <w:rsid w:val="00831E26"/>
    <w:rsid w:val="008541BE"/>
    <w:rsid w:val="00872770"/>
    <w:rsid w:val="008A0ED9"/>
    <w:rsid w:val="008A7A4E"/>
    <w:rsid w:val="008C5DEE"/>
    <w:rsid w:val="008F4CA4"/>
    <w:rsid w:val="008F5A47"/>
    <w:rsid w:val="0093495A"/>
    <w:rsid w:val="00944D9C"/>
    <w:rsid w:val="00953C67"/>
    <w:rsid w:val="00972CAC"/>
    <w:rsid w:val="009C0F65"/>
    <w:rsid w:val="009D34E2"/>
    <w:rsid w:val="009F3598"/>
    <w:rsid w:val="009F7DDC"/>
    <w:rsid w:val="00A0117F"/>
    <w:rsid w:val="00A45293"/>
    <w:rsid w:val="00A74095"/>
    <w:rsid w:val="00A87D6B"/>
    <w:rsid w:val="00AB3E7A"/>
    <w:rsid w:val="00AB49DE"/>
    <w:rsid w:val="00AB6878"/>
    <w:rsid w:val="00AD542D"/>
    <w:rsid w:val="00AD625B"/>
    <w:rsid w:val="00AE04F5"/>
    <w:rsid w:val="00AE7F98"/>
    <w:rsid w:val="00B05354"/>
    <w:rsid w:val="00B22BD3"/>
    <w:rsid w:val="00B25E61"/>
    <w:rsid w:val="00B4330F"/>
    <w:rsid w:val="00B6198D"/>
    <w:rsid w:val="00B90F56"/>
    <w:rsid w:val="00BE745C"/>
    <w:rsid w:val="00BF0EAA"/>
    <w:rsid w:val="00C04AEE"/>
    <w:rsid w:val="00C74739"/>
    <w:rsid w:val="00CC2FD2"/>
    <w:rsid w:val="00CE0DA9"/>
    <w:rsid w:val="00D3754F"/>
    <w:rsid w:val="00D37707"/>
    <w:rsid w:val="00D441D2"/>
    <w:rsid w:val="00DA4869"/>
    <w:rsid w:val="00DD4324"/>
    <w:rsid w:val="00DD5B92"/>
    <w:rsid w:val="00DD7A0E"/>
    <w:rsid w:val="00DE1AC0"/>
    <w:rsid w:val="00E154A5"/>
    <w:rsid w:val="00F058F3"/>
    <w:rsid w:val="00F3395B"/>
    <w:rsid w:val="00F52324"/>
    <w:rsid w:val="00F844CB"/>
    <w:rsid w:val="00FB6525"/>
    <w:rsid w:val="00FC22F5"/>
    <w:rsid w:val="00FC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0A5BF3B-D320-4CAA-888F-C9C5E8A2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A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BF0EAA"/>
    <w:pPr>
      <w:widowControl w:val="0"/>
      <w:autoSpaceDE w:val="0"/>
      <w:autoSpaceDN w:val="0"/>
      <w:ind w:left="626" w:hanging="282"/>
      <w:outlineLvl w:val="0"/>
    </w:pPr>
    <w:rPr>
      <w:b/>
      <w:bCs/>
      <w:sz w:val="28"/>
      <w:szCs w:val="28"/>
      <w:lang w:eastAsia="en-US"/>
    </w:rPr>
  </w:style>
  <w:style w:type="paragraph" w:styleId="2">
    <w:name w:val="heading 2"/>
    <w:basedOn w:val="a"/>
    <w:next w:val="a"/>
    <w:link w:val="20"/>
    <w:semiHidden/>
    <w:unhideWhenUsed/>
    <w:qFormat/>
    <w:rsid w:val="00BF0EAA"/>
    <w:pPr>
      <w:keepNext/>
      <w:keepLines/>
      <w:spacing w:before="360" w:after="80"/>
      <w:outlineLvl w:val="1"/>
    </w:pPr>
    <w:rPr>
      <w:rFonts w:eastAsia="Times New Roman"/>
      <w:b/>
      <w:sz w:val="36"/>
      <w:szCs w:val="36"/>
    </w:rPr>
  </w:style>
  <w:style w:type="paragraph" w:styleId="3">
    <w:name w:val="heading 3"/>
    <w:basedOn w:val="a"/>
    <w:next w:val="a"/>
    <w:link w:val="30"/>
    <w:semiHidden/>
    <w:unhideWhenUsed/>
    <w:qFormat/>
    <w:rsid w:val="00BF0EAA"/>
    <w:pPr>
      <w:keepNext/>
      <w:keepLines/>
      <w:spacing w:before="280" w:after="80"/>
      <w:outlineLvl w:val="2"/>
    </w:pPr>
    <w:rPr>
      <w:rFonts w:eastAsia="Times New Roman"/>
      <w:b/>
      <w:sz w:val="28"/>
      <w:szCs w:val="28"/>
    </w:rPr>
  </w:style>
  <w:style w:type="paragraph" w:styleId="4">
    <w:name w:val="heading 4"/>
    <w:basedOn w:val="a"/>
    <w:next w:val="a"/>
    <w:link w:val="40"/>
    <w:semiHidden/>
    <w:unhideWhenUsed/>
    <w:qFormat/>
    <w:rsid w:val="00BF0EAA"/>
    <w:pPr>
      <w:keepNext/>
      <w:keepLines/>
      <w:spacing w:before="240" w:after="40"/>
      <w:outlineLvl w:val="3"/>
    </w:pPr>
    <w:rPr>
      <w:rFonts w:eastAsia="Times New Roman"/>
      <w:b/>
    </w:rPr>
  </w:style>
  <w:style w:type="paragraph" w:styleId="5">
    <w:name w:val="heading 5"/>
    <w:basedOn w:val="a"/>
    <w:next w:val="a"/>
    <w:link w:val="50"/>
    <w:semiHidden/>
    <w:unhideWhenUsed/>
    <w:qFormat/>
    <w:rsid w:val="00BF0EAA"/>
    <w:pPr>
      <w:keepNext/>
      <w:keepLines/>
      <w:spacing w:before="220" w:after="40"/>
      <w:outlineLvl w:val="4"/>
    </w:pPr>
    <w:rPr>
      <w:rFonts w:eastAsia="Times New Roman"/>
      <w:b/>
      <w:sz w:val="22"/>
      <w:szCs w:val="22"/>
    </w:rPr>
  </w:style>
  <w:style w:type="paragraph" w:styleId="6">
    <w:name w:val="heading 6"/>
    <w:basedOn w:val="a"/>
    <w:next w:val="a"/>
    <w:link w:val="60"/>
    <w:semiHidden/>
    <w:unhideWhenUsed/>
    <w:qFormat/>
    <w:rsid w:val="00BF0EA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AA"/>
    <w:rPr>
      <w:rFonts w:ascii="Times New Roman" w:eastAsia="Calibri" w:hAnsi="Times New Roman" w:cs="Times New Roman"/>
      <w:b/>
      <w:bCs/>
      <w:sz w:val="28"/>
      <w:szCs w:val="28"/>
    </w:rPr>
  </w:style>
  <w:style w:type="character" w:customStyle="1" w:styleId="20">
    <w:name w:val="Заголовок 2 Знак"/>
    <w:basedOn w:val="a0"/>
    <w:link w:val="2"/>
    <w:semiHidden/>
    <w:rsid w:val="00BF0EAA"/>
    <w:rPr>
      <w:rFonts w:ascii="Times New Roman" w:eastAsia="Times New Roman" w:hAnsi="Times New Roman" w:cs="Times New Roman"/>
      <w:b/>
      <w:sz w:val="36"/>
      <w:szCs w:val="36"/>
      <w:lang w:eastAsia="ru-RU"/>
    </w:rPr>
  </w:style>
  <w:style w:type="character" w:customStyle="1" w:styleId="30">
    <w:name w:val="Заголовок 3 Знак"/>
    <w:basedOn w:val="a0"/>
    <w:link w:val="3"/>
    <w:semiHidden/>
    <w:rsid w:val="00BF0EAA"/>
    <w:rPr>
      <w:rFonts w:ascii="Times New Roman" w:eastAsia="Times New Roman" w:hAnsi="Times New Roman" w:cs="Times New Roman"/>
      <w:b/>
      <w:sz w:val="28"/>
      <w:szCs w:val="28"/>
      <w:lang w:eastAsia="ru-RU"/>
    </w:rPr>
  </w:style>
  <w:style w:type="character" w:customStyle="1" w:styleId="40">
    <w:name w:val="Заголовок 4 Знак"/>
    <w:basedOn w:val="a0"/>
    <w:link w:val="4"/>
    <w:semiHidden/>
    <w:rsid w:val="00BF0EAA"/>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BF0EAA"/>
    <w:rPr>
      <w:rFonts w:ascii="Times New Roman" w:eastAsia="Times New Roman" w:hAnsi="Times New Roman" w:cs="Times New Roman"/>
      <w:b/>
      <w:lang w:eastAsia="ru-RU"/>
    </w:rPr>
  </w:style>
  <w:style w:type="character" w:customStyle="1" w:styleId="60">
    <w:name w:val="Заголовок 6 Знак"/>
    <w:basedOn w:val="a0"/>
    <w:link w:val="6"/>
    <w:semiHidden/>
    <w:rsid w:val="00BF0EAA"/>
    <w:rPr>
      <w:rFonts w:ascii="Times New Roman" w:eastAsia="Times New Roman" w:hAnsi="Times New Roman" w:cs="Times New Roman"/>
      <w:b/>
      <w:sz w:val="20"/>
      <w:szCs w:val="20"/>
      <w:lang w:eastAsia="ru-RU"/>
    </w:rPr>
  </w:style>
  <w:style w:type="character" w:styleId="a3">
    <w:name w:val="Hyperlink"/>
    <w:uiPriority w:val="99"/>
    <w:semiHidden/>
    <w:unhideWhenUsed/>
    <w:rsid w:val="00BF0EAA"/>
    <w:rPr>
      <w:color w:val="0000FF"/>
      <w:u w:val="single"/>
    </w:rPr>
  </w:style>
  <w:style w:type="character" w:styleId="a4">
    <w:name w:val="FollowedHyperlink"/>
    <w:uiPriority w:val="99"/>
    <w:semiHidden/>
    <w:unhideWhenUsed/>
    <w:rsid w:val="00BF0EAA"/>
    <w:rPr>
      <w:color w:val="800080"/>
      <w:u w:val="single"/>
    </w:rPr>
  </w:style>
  <w:style w:type="paragraph" w:styleId="a5">
    <w:name w:val="Normal (Web)"/>
    <w:basedOn w:val="a"/>
    <w:uiPriority w:val="99"/>
    <w:semiHidden/>
    <w:unhideWhenUsed/>
    <w:qFormat/>
    <w:rsid w:val="00BF0EAA"/>
    <w:pPr>
      <w:spacing w:before="100" w:beforeAutospacing="1" w:after="100" w:afterAutospacing="1"/>
    </w:pPr>
  </w:style>
  <w:style w:type="paragraph" w:styleId="a6">
    <w:name w:val="annotation text"/>
    <w:basedOn w:val="a"/>
    <w:link w:val="a7"/>
    <w:uiPriority w:val="99"/>
    <w:semiHidden/>
    <w:unhideWhenUsed/>
    <w:qFormat/>
    <w:rsid w:val="00BF0EAA"/>
    <w:rPr>
      <w:rFonts w:eastAsia="Times New Roman"/>
      <w:sz w:val="20"/>
      <w:szCs w:val="20"/>
    </w:rPr>
  </w:style>
  <w:style w:type="character" w:customStyle="1" w:styleId="a7">
    <w:name w:val="Текст примечания Знак"/>
    <w:basedOn w:val="a0"/>
    <w:link w:val="a6"/>
    <w:uiPriority w:val="99"/>
    <w:semiHidden/>
    <w:rsid w:val="00BF0EAA"/>
    <w:rPr>
      <w:rFonts w:ascii="Times New Roman" w:eastAsia="Times New Roman" w:hAnsi="Times New Roman" w:cs="Times New Roman"/>
      <w:sz w:val="20"/>
      <w:szCs w:val="20"/>
      <w:lang w:eastAsia="ru-RU"/>
    </w:rPr>
  </w:style>
  <w:style w:type="paragraph" w:styleId="a8">
    <w:name w:val="header"/>
    <w:basedOn w:val="a"/>
    <w:link w:val="a9"/>
    <w:uiPriority w:val="99"/>
    <w:unhideWhenUsed/>
    <w:qFormat/>
    <w:rsid w:val="00BF0EAA"/>
    <w:pPr>
      <w:tabs>
        <w:tab w:val="center" w:pos="4677"/>
        <w:tab w:val="right" w:pos="9355"/>
      </w:tabs>
    </w:pPr>
  </w:style>
  <w:style w:type="character" w:customStyle="1" w:styleId="a9">
    <w:name w:val="Верхний колонтитул Знак"/>
    <w:basedOn w:val="a0"/>
    <w:link w:val="a8"/>
    <w:uiPriority w:val="99"/>
    <w:qFormat/>
    <w:rsid w:val="00BF0EAA"/>
    <w:rPr>
      <w:rFonts w:ascii="Times New Roman" w:eastAsia="Calibri" w:hAnsi="Times New Roman" w:cs="Times New Roman"/>
      <w:sz w:val="24"/>
      <w:szCs w:val="24"/>
      <w:lang w:eastAsia="ru-RU"/>
    </w:rPr>
  </w:style>
  <w:style w:type="paragraph" w:styleId="aa">
    <w:name w:val="footer"/>
    <w:basedOn w:val="a"/>
    <w:link w:val="ab"/>
    <w:uiPriority w:val="99"/>
    <w:unhideWhenUsed/>
    <w:qFormat/>
    <w:rsid w:val="00BF0EAA"/>
    <w:pPr>
      <w:tabs>
        <w:tab w:val="center" w:pos="4677"/>
        <w:tab w:val="right" w:pos="9355"/>
      </w:tabs>
    </w:pPr>
  </w:style>
  <w:style w:type="character" w:customStyle="1" w:styleId="ab">
    <w:name w:val="Нижний колонтитул Знак"/>
    <w:basedOn w:val="a0"/>
    <w:link w:val="aa"/>
    <w:uiPriority w:val="99"/>
    <w:qFormat/>
    <w:rsid w:val="00BF0EAA"/>
    <w:rPr>
      <w:rFonts w:ascii="Times New Roman" w:eastAsia="Calibri" w:hAnsi="Times New Roman" w:cs="Times New Roman"/>
      <w:sz w:val="24"/>
      <w:szCs w:val="24"/>
      <w:lang w:eastAsia="ru-RU"/>
    </w:rPr>
  </w:style>
  <w:style w:type="paragraph" w:styleId="ac">
    <w:name w:val="Body Text"/>
    <w:basedOn w:val="a"/>
    <w:link w:val="ad"/>
    <w:uiPriority w:val="99"/>
    <w:semiHidden/>
    <w:unhideWhenUsed/>
    <w:qFormat/>
    <w:rsid w:val="00BF0EAA"/>
    <w:pPr>
      <w:widowControl w:val="0"/>
      <w:suppressAutoHyphens/>
      <w:spacing w:after="120" w:line="100" w:lineRule="atLeast"/>
    </w:pPr>
    <w:rPr>
      <w:rFonts w:eastAsia="Times New Roman" w:cs="Tahoma"/>
      <w:sz w:val="28"/>
      <w:lang w:val="de-DE" w:eastAsia="fa-IR" w:bidi="fa-IR"/>
    </w:rPr>
  </w:style>
  <w:style w:type="character" w:customStyle="1" w:styleId="ad">
    <w:name w:val="Основной текст Знак"/>
    <w:basedOn w:val="a0"/>
    <w:link w:val="ac"/>
    <w:uiPriority w:val="99"/>
    <w:semiHidden/>
    <w:qFormat/>
    <w:rsid w:val="00BF0EAA"/>
    <w:rPr>
      <w:rFonts w:ascii="Times New Roman" w:eastAsia="Times New Roman" w:hAnsi="Times New Roman" w:cs="Tahoma"/>
      <w:sz w:val="28"/>
      <w:szCs w:val="24"/>
      <w:lang w:val="de-DE" w:eastAsia="fa-IR" w:bidi="fa-IR"/>
    </w:rPr>
  </w:style>
  <w:style w:type="paragraph" w:styleId="ae">
    <w:name w:val="List"/>
    <w:basedOn w:val="ac"/>
    <w:uiPriority w:val="99"/>
    <w:semiHidden/>
    <w:unhideWhenUsed/>
    <w:qFormat/>
    <w:rsid w:val="00BF0EAA"/>
    <w:rPr>
      <w:rFonts w:cs="FreeSans"/>
    </w:rPr>
  </w:style>
  <w:style w:type="paragraph" w:styleId="af">
    <w:name w:val="Title"/>
    <w:basedOn w:val="a"/>
    <w:next w:val="a"/>
    <w:link w:val="af0"/>
    <w:uiPriority w:val="99"/>
    <w:qFormat/>
    <w:rsid w:val="00BF0EAA"/>
    <w:pPr>
      <w:keepNext/>
      <w:keepLines/>
      <w:spacing w:before="480" w:after="120"/>
    </w:pPr>
    <w:rPr>
      <w:rFonts w:eastAsia="Times New Roman"/>
      <w:b/>
      <w:sz w:val="72"/>
      <w:szCs w:val="72"/>
    </w:rPr>
  </w:style>
  <w:style w:type="character" w:customStyle="1" w:styleId="af0">
    <w:name w:val="Название Знак"/>
    <w:basedOn w:val="a0"/>
    <w:link w:val="af"/>
    <w:uiPriority w:val="99"/>
    <w:rsid w:val="00BF0EAA"/>
    <w:rPr>
      <w:rFonts w:ascii="Times New Roman" w:eastAsia="Times New Roman" w:hAnsi="Times New Roman" w:cs="Times New Roman"/>
      <w:b/>
      <w:sz w:val="72"/>
      <w:szCs w:val="72"/>
      <w:lang w:eastAsia="ru-RU"/>
    </w:rPr>
  </w:style>
  <w:style w:type="paragraph" w:styleId="af1">
    <w:name w:val="Subtitle"/>
    <w:basedOn w:val="a"/>
    <w:next w:val="a"/>
    <w:link w:val="af2"/>
    <w:uiPriority w:val="99"/>
    <w:qFormat/>
    <w:rsid w:val="00BF0EAA"/>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99"/>
    <w:rsid w:val="00BF0EAA"/>
    <w:rPr>
      <w:rFonts w:ascii="Georgia" w:eastAsia="Georgia" w:hAnsi="Georgia" w:cs="Georgia"/>
      <w:i/>
      <w:color w:val="666666"/>
      <w:sz w:val="48"/>
      <w:szCs w:val="48"/>
      <w:lang w:eastAsia="ru-RU"/>
    </w:rPr>
  </w:style>
  <w:style w:type="paragraph" w:styleId="21">
    <w:name w:val="Body Text 2"/>
    <w:basedOn w:val="a"/>
    <w:link w:val="22"/>
    <w:uiPriority w:val="99"/>
    <w:semiHidden/>
    <w:unhideWhenUsed/>
    <w:qFormat/>
    <w:rsid w:val="00BF0EAA"/>
    <w:pPr>
      <w:tabs>
        <w:tab w:val="left" w:pos="3363"/>
      </w:tabs>
      <w:spacing w:line="360" w:lineRule="auto"/>
    </w:pPr>
    <w:rPr>
      <w:rFonts w:ascii="Calibri" w:eastAsia="Times New Roman" w:hAnsi="Calibri"/>
      <w:sz w:val="28"/>
      <w:lang w:val="en-US" w:eastAsia="en-US" w:bidi="en-US"/>
    </w:rPr>
  </w:style>
  <w:style w:type="character" w:customStyle="1" w:styleId="22">
    <w:name w:val="Основной текст 2 Знак"/>
    <w:basedOn w:val="a0"/>
    <w:link w:val="21"/>
    <w:uiPriority w:val="99"/>
    <w:semiHidden/>
    <w:rsid w:val="00BF0EAA"/>
    <w:rPr>
      <w:rFonts w:ascii="Calibri" w:eastAsia="Times New Roman" w:hAnsi="Calibri" w:cs="Times New Roman"/>
      <w:sz w:val="28"/>
      <w:szCs w:val="24"/>
      <w:lang w:val="en-US" w:bidi="en-US"/>
    </w:rPr>
  </w:style>
  <w:style w:type="paragraph" w:styleId="31">
    <w:name w:val="Body Text 3"/>
    <w:basedOn w:val="a"/>
    <w:link w:val="32"/>
    <w:uiPriority w:val="99"/>
    <w:semiHidden/>
    <w:unhideWhenUsed/>
    <w:qFormat/>
    <w:rsid w:val="00BF0EAA"/>
    <w:pPr>
      <w:tabs>
        <w:tab w:val="left" w:pos="3363"/>
      </w:tabs>
      <w:spacing w:line="360" w:lineRule="auto"/>
      <w:ind w:right="-165"/>
    </w:pPr>
    <w:rPr>
      <w:rFonts w:ascii="Calibri" w:eastAsia="Times New Roman" w:hAnsi="Calibri"/>
      <w:sz w:val="28"/>
      <w:lang w:val="en-US" w:eastAsia="en-US" w:bidi="en-US"/>
    </w:rPr>
  </w:style>
  <w:style w:type="character" w:customStyle="1" w:styleId="32">
    <w:name w:val="Основной текст 3 Знак"/>
    <w:basedOn w:val="a0"/>
    <w:link w:val="31"/>
    <w:uiPriority w:val="99"/>
    <w:semiHidden/>
    <w:rsid w:val="00BF0EAA"/>
    <w:rPr>
      <w:rFonts w:ascii="Calibri" w:eastAsia="Times New Roman" w:hAnsi="Calibri" w:cs="Times New Roman"/>
      <w:sz w:val="28"/>
      <w:szCs w:val="24"/>
      <w:lang w:val="en-US" w:bidi="en-US"/>
    </w:rPr>
  </w:style>
  <w:style w:type="paragraph" w:styleId="23">
    <w:name w:val="Body Text Indent 2"/>
    <w:basedOn w:val="a"/>
    <w:link w:val="24"/>
    <w:uiPriority w:val="99"/>
    <w:semiHidden/>
    <w:unhideWhenUsed/>
    <w:qFormat/>
    <w:rsid w:val="00BF0EAA"/>
    <w:pPr>
      <w:spacing w:line="360" w:lineRule="auto"/>
      <w:ind w:left="435"/>
      <w:jc w:val="center"/>
    </w:pPr>
    <w:rPr>
      <w:rFonts w:ascii="Calibri" w:eastAsia="Times New Roman" w:hAnsi="Calibri"/>
      <w:b/>
      <w:bCs/>
      <w:sz w:val="28"/>
      <w:lang w:val="en-US" w:eastAsia="en-US" w:bidi="en-US"/>
    </w:rPr>
  </w:style>
  <w:style w:type="character" w:customStyle="1" w:styleId="24">
    <w:name w:val="Основной текст с отступом 2 Знак"/>
    <w:basedOn w:val="a0"/>
    <w:link w:val="23"/>
    <w:uiPriority w:val="99"/>
    <w:semiHidden/>
    <w:rsid w:val="00BF0EAA"/>
    <w:rPr>
      <w:rFonts w:ascii="Calibri" w:eastAsia="Times New Roman" w:hAnsi="Calibri" w:cs="Times New Roman"/>
      <w:b/>
      <w:bCs/>
      <w:sz w:val="28"/>
      <w:szCs w:val="24"/>
      <w:lang w:val="en-US" w:bidi="en-US"/>
    </w:rPr>
  </w:style>
  <w:style w:type="paragraph" w:styleId="af3">
    <w:name w:val="Document Map"/>
    <w:basedOn w:val="a"/>
    <w:link w:val="af4"/>
    <w:uiPriority w:val="99"/>
    <w:semiHidden/>
    <w:unhideWhenUsed/>
    <w:qFormat/>
    <w:rsid w:val="00BF0EAA"/>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BF0EAA"/>
    <w:rPr>
      <w:rFonts w:ascii="Tahoma" w:eastAsia="Calibri" w:hAnsi="Tahoma" w:cs="Tahoma"/>
      <w:sz w:val="20"/>
      <w:szCs w:val="20"/>
      <w:shd w:val="clear" w:color="auto" w:fill="000080"/>
      <w:lang w:eastAsia="ru-RU"/>
    </w:rPr>
  </w:style>
  <w:style w:type="paragraph" w:styleId="af5">
    <w:name w:val="Balloon Text"/>
    <w:basedOn w:val="a"/>
    <w:link w:val="af6"/>
    <w:uiPriority w:val="99"/>
    <w:semiHidden/>
    <w:unhideWhenUsed/>
    <w:qFormat/>
    <w:rsid w:val="00BF0EAA"/>
    <w:rPr>
      <w:rFonts w:ascii="Tahoma" w:hAnsi="Tahoma"/>
      <w:sz w:val="16"/>
      <w:szCs w:val="16"/>
    </w:rPr>
  </w:style>
  <w:style w:type="character" w:customStyle="1" w:styleId="af6">
    <w:name w:val="Текст выноски Знак"/>
    <w:basedOn w:val="a0"/>
    <w:link w:val="af5"/>
    <w:uiPriority w:val="99"/>
    <w:semiHidden/>
    <w:qFormat/>
    <w:rsid w:val="00BF0EAA"/>
    <w:rPr>
      <w:rFonts w:ascii="Tahoma" w:eastAsia="Calibri" w:hAnsi="Tahoma" w:cs="Times New Roman"/>
      <w:sz w:val="16"/>
      <w:szCs w:val="16"/>
      <w:lang w:eastAsia="ru-RU"/>
    </w:rPr>
  </w:style>
  <w:style w:type="paragraph" w:styleId="af7">
    <w:name w:val="No Spacing"/>
    <w:basedOn w:val="a"/>
    <w:uiPriority w:val="1"/>
    <w:qFormat/>
    <w:rsid w:val="00BF0EAA"/>
    <w:rPr>
      <w:rFonts w:ascii="Calibri" w:eastAsia="Times New Roman" w:hAnsi="Calibri"/>
      <w:szCs w:val="32"/>
      <w:lang w:val="en-US" w:eastAsia="en-US" w:bidi="en-US"/>
    </w:rPr>
  </w:style>
  <w:style w:type="paragraph" w:styleId="af8">
    <w:name w:val="List Paragraph"/>
    <w:basedOn w:val="a"/>
    <w:uiPriority w:val="1"/>
    <w:qFormat/>
    <w:rsid w:val="00BF0EAA"/>
    <w:pPr>
      <w:ind w:left="720"/>
      <w:contextualSpacing/>
    </w:pPr>
    <w:rPr>
      <w:rFonts w:eastAsia="Times New Roman"/>
    </w:rPr>
  </w:style>
  <w:style w:type="paragraph" w:customStyle="1" w:styleId="11">
    <w:name w:val="Абзац списка1"/>
    <w:basedOn w:val="a"/>
    <w:uiPriority w:val="99"/>
    <w:semiHidden/>
    <w:qFormat/>
    <w:rsid w:val="00BF0EAA"/>
    <w:pPr>
      <w:ind w:left="720"/>
      <w:contextualSpacing/>
    </w:pPr>
  </w:style>
  <w:style w:type="character" w:customStyle="1" w:styleId="af9">
    <w:name w:val="Основной текст_"/>
    <w:link w:val="100"/>
    <w:semiHidden/>
    <w:qFormat/>
    <w:locked/>
    <w:rsid w:val="00BF0EAA"/>
    <w:rPr>
      <w:rFonts w:ascii="Arial Unicode MS" w:eastAsia="Arial Unicode MS" w:hAnsi="Arial Unicode MS" w:cs="Arial Unicode MS"/>
      <w:color w:val="000000"/>
      <w:sz w:val="27"/>
      <w:shd w:val="clear" w:color="auto" w:fill="FFFFFF"/>
    </w:rPr>
  </w:style>
  <w:style w:type="paragraph" w:customStyle="1" w:styleId="100">
    <w:name w:val="Основной текст10"/>
    <w:basedOn w:val="a"/>
    <w:link w:val="af9"/>
    <w:semiHidden/>
    <w:qFormat/>
    <w:rsid w:val="00BF0EAA"/>
    <w:pPr>
      <w:shd w:val="clear" w:color="auto" w:fill="FFFFFF"/>
      <w:spacing w:after="240" w:line="312" w:lineRule="exact"/>
      <w:ind w:hanging="360"/>
    </w:pPr>
    <w:rPr>
      <w:rFonts w:ascii="Arial Unicode MS" w:eastAsia="Arial Unicode MS" w:hAnsi="Arial Unicode MS" w:cs="Arial Unicode MS"/>
      <w:color w:val="000000"/>
      <w:sz w:val="27"/>
      <w:szCs w:val="22"/>
      <w:lang w:eastAsia="en-US"/>
    </w:rPr>
  </w:style>
  <w:style w:type="character" w:customStyle="1" w:styleId="41">
    <w:name w:val="Основной текст (4)_"/>
    <w:link w:val="42"/>
    <w:semiHidden/>
    <w:qFormat/>
    <w:locked/>
    <w:rsid w:val="00BF0EAA"/>
    <w:rPr>
      <w:rFonts w:ascii="Arial Unicode MS" w:eastAsia="Arial Unicode MS" w:hAnsi="Arial Unicode MS" w:cs="Arial Unicode MS"/>
      <w:color w:val="000000"/>
      <w:sz w:val="27"/>
      <w:shd w:val="clear" w:color="auto" w:fill="FFFFFF"/>
    </w:rPr>
  </w:style>
  <w:style w:type="paragraph" w:customStyle="1" w:styleId="42">
    <w:name w:val="Основной текст (4)"/>
    <w:basedOn w:val="a"/>
    <w:link w:val="41"/>
    <w:semiHidden/>
    <w:qFormat/>
    <w:rsid w:val="00BF0EAA"/>
    <w:pPr>
      <w:shd w:val="clear" w:color="auto" w:fill="FFFFFF"/>
      <w:spacing w:after="720" w:line="276" w:lineRule="auto"/>
    </w:pPr>
    <w:rPr>
      <w:rFonts w:ascii="Arial Unicode MS" w:eastAsia="Arial Unicode MS" w:hAnsi="Arial Unicode MS" w:cs="Arial Unicode MS"/>
      <w:color w:val="000000"/>
      <w:sz w:val="27"/>
      <w:szCs w:val="22"/>
      <w:lang w:eastAsia="en-US"/>
    </w:rPr>
  </w:style>
  <w:style w:type="character" w:customStyle="1" w:styleId="12">
    <w:name w:val="Заголовок №1 (2)_"/>
    <w:link w:val="120"/>
    <w:semiHidden/>
    <w:qFormat/>
    <w:locked/>
    <w:rsid w:val="00BF0EAA"/>
    <w:rPr>
      <w:rFonts w:ascii="Arial Unicode MS" w:eastAsia="Arial Unicode MS" w:hAnsi="Arial Unicode MS" w:cs="Arial Unicode MS"/>
      <w:color w:val="000000"/>
      <w:sz w:val="27"/>
      <w:shd w:val="clear" w:color="auto" w:fill="FFFFFF"/>
    </w:rPr>
  </w:style>
  <w:style w:type="paragraph" w:customStyle="1" w:styleId="120">
    <w:name w:val="Заголовок №1 (2)"/>
    <w:basedOn w:val="a"/>
    <w:link w:val="12"/>
    <w:semiHidden/>
    <w:qFormat/>
    <w:rsid w:val="00BF0EAA"/>
    <w:pPr>
      <w:shd w:val="clear" w:color="auto" w:fill="FFFFFF"/>
      <w:spacing w:line="276" w:lineRule="auto"/>
      <w:ind w:hanging="300"/>
      <w:outlineLvl w:val="0"/>
    </w:pPr>
    <w:rPr>
      <w:rFonts w:ascii="Arial Unicode MS" w:eastAsia="Arial Unicode MS" w:hAnsi="Arial Unicode MS" w:cs="Arial Unicode MS"/>
      <w:color w:val="000000"/>
      <w:sz w:val="27"/>
      <w:szCs w:val="22"/>
      <w:lang w:eastAsia="en-US"/>
    </w:rPr>
  </w:style>
  <w:style w:type="paragraph" w:customStyle="1" w:styleId="13">
    <w:name w:val="Основной текст1"/>
    <w:basedOn w:val="a"/>
    <w:uiPriority w:val="99"/>
    <w:semiHidden/>
    <w:qFormat/>
    <w:rsid w:val="00BF0EAA"/>
    <w:pPr>
      <w:widowControl w:val="0"/>
      <w:shd w:val="clear" w:color="auto" w:fill="FFFFFF"/>
    </w:pPr>
    <w:rPr>
      <w:rFonts w:eastAsia="Times New Roman"/>
      <w:sz w:val="20"/>
      <w:szCs w:val="20"/>
    </w:rPr>
  </w:style>
  <w:style w:type="paragraph" w:customStyle="1" w:styleId="p6">
    <w:name w:val="p6"/>
    <w:basedOn w:val="a"/>
    <w:uiPriority w:val="99"/>
    <w:semiHidden/>
    <w:qFormat/>
    <w:rsid w:val="00BF0EAA"/>
    <w:pPr>
      <w:spacing w:before="100" w:beforeAutospacing="1" w:after="100" w:afterAutospacing="1"/>
    </w:pPr>
    <w:rPr>
      <w:rFonts w:eastAsia="Times New Roman"/>
    </w:rPr>
  </w:style>
  <w:style w:type="paragraph" w:customStyle="1" w:styleId="Default">
    <w:name w:val="Default"/>
    <w:uiPriority w:val="99"/>
    <w:semiHidden/>
    <w:qFormat/>
    <w:rsid w:val="00BF0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semiHidden/>
    <w:qFormat/>
    <w:rsid w:val="00BF0EAA"/>
    <w:pPr>
      <w:widowControl w:val="0"/>
      <w:autoSpaceDE w:val="0"/>
      <w:autoSpaceDN w:val="0"/>
      <w:spacing w:line="268" w:lineRule="exact"/>
    </w:pPr>
    <w:rPr>
      <w:rFonts w:eastAsia="Times New Roman"/>
      <w:sz w:val="22"/>
      <w:szCs w:val="22"/>
      <w:lang w:eastAsia="en-US"/>
    </w:rPr>
  </w:style>
  <w:style w:type="paragraph" w:customStyle="1" w:styleId="14">
    <w:name w:val="Абзац списка1"/>
    <w:basedOn w:val="a"/>
    <w:uiPriority w:val="99"/>
    <w:semiHidden/>
    <w:qFormat/>
    <w:rsid w:val="00BF0EAA"/>
    <w:pPr>
      <w:ind w:left="720"/>
      <w:contextualSpacing/>
    </w:pPr>
  </w:style>
  <w:style w:type="paragraph" w:customStyle="1" w:styleId="25">
    <w:name w:val="Абзац списка2"/>
    <w:basedOn w:val="a"/>
    <w:uiPriority w:val="99"/>
    <w:semiHidden/>
    <w:qFormat/>
    <w:rsid w:val="00BF0EAA"/>
    <w:pPr>
      <w:ind w:left="720"/>
      <w:contextualSpacing/>
    </w:pPr>
  </w:style>
  <w:style w:type="character" w:styleId="afa">
    <w:name w:val="annotation reference"/>
    <w:uiPriority w:val="99"/>
    <w:semiHidden/>
    <w:unhideWhenUsed/>
    <w:rsid w:val="00BF0EAA"/>
    <w:rPr>
      <w:sz w:val="16"/>
      <w:szCs w:val="16"/>
    </w:rPr>
  </w:style>
  <w:style w:type="character" w:customStyle="1" w:styleId="s1">
    <w:name w:val="s1"/>
    <w:qFormat/>
    <w:rsid w:val="00BF0EAA"/>
  </w:style>
  <w:style w:type="character" w:customStyle="1" w:styleId="apple-converted-space">
    <w:name w:val="apple-converted-space"/>
    <w:qFormat/>
    <w:rsid w:val="00BF0EAA"/>
  </w:style>
  <w:style w:type="character" w:customStyle="1" w:styleId="s2">
    <w:name w:val="s2"/>
    <w:qFormat/>
    <w:rsid w:val="00BF0EAA"/>
  </w:style>
  <w:style w:type="character" w:customStyle="1" w:styleId="s3">
    <w:name w:val="s3"/>
    <w:qFormat/>
    <w:rsid w:val="00BF0EAA"/>
  </w:style>
  <w:style w:type="character" w:customStyle="1" w:styleId="s4">
    <w:name w:val="s4"/>
    <w:qFormat/>
    <w:rsid w:val="00BF0EAA"/>
  </w:style>
  <w:style w:type="character" w:customStyle="1" w:styleId="s5">
    <w:name w:val="s5"/>
    <w:qFormat/>
    <w:rsid w:val="00BF0EAA"/>
  </w:style>
  <w:style w:type="character" w:customStyle="1" w:styleId="s6">
    <w:name w:val="s6"/>
    <w:qFormat/>
    <w:rsid w:val="00BF0EAA"/>
  </w:style>
  <w:style w:type="character" w:customStyle="1" w:styleId="s7">
    <w:name w:val="s7"/>
    <w:qFormat/>
    <w:rsid w:val="00BF0EAA"/>
  </w:style>
  <w:style w:type="character" w:customStyle="1" w:styleId="s8">
    <w:name w:val="s8"/>
    <w:qFormat/>
    <w:rsid w:val="00BF0EAA"/>
  </w:style>
  <w:style w:type="character" w:customStyle="1" w:styleId="s9">
    <w:name w:val="s9"/>
    <w:qFormat/>
    <w:rsid w:val="00BF0EAA"/>
  </w:style>
  <w:style w:type="character" w:customStyle="1" w:styleId="FontStyle11">
    <w:name w:val="Font Style11"/>
    <w:qFormat/>
    <w:rsid w:val="00BF0EAA"/>
    <w:rPr>
      <w:rFonts w:ascii="Times New Roman" w:hAnsi="Times New Roman" w:cs="Times New Roman" w:hint="default"/>
      <w:i/>
      <w:iCs w:val="0"/>
      <w:sz w:val="18"/>
    </w:rPr>
  </w:style>
  <w:style w:type="character" w:customStyle="1" w:styleId="FontStyle12">
    <w:name w:val="Font Style12"/>
    <w:qFormat/>
    <w:rsid w:val="00BF0EAA"/>
    <w:rPr>
      <w:rFonts w:ascii="Times New Roman" w:hAnsi="Times New Roman" w:cs="Times New Roman" w:hint="default"/>
      <w:sz w:val="18"/>
    </w:rPr>
  </w:style>
  <w:style w:type="character" w:customStyle="1" w:styleId="FontStyle13">
    <w:name w:val="Font Style13"/>
    <w:qFormat/>
    <w:rsid w:val="00BF0EAA"/>
    <w:rPr>
      <w:rFonts w:ascii="Times New Roman" w:hAnsi="Times New Roman" w:cs="Times New Roman" w:hint="default"/>
      <w:sz w:val="22"/>
    </w:rPr>
  </w:style>
  <w:style w:type="character" w:customStyle="1" w:styleId="InternetLink">
    <w:name w:val="Internet Link"/>
    <w:uiPriority w:val="99"/>
    <w:rsid w:val="00BF0EAA"/>
    <w:rPr>
      <w:color w:val="0000FF"/>
      <w:u w:val="single"/>
    </w:rPr>
  </w:style>
  <w:style w:type="character" w:customStyle="1" w:styleId="afb">
    <w:name w:val="Основной текст + Полужирный"/>
    <w:qFormat/>
    <w:rsid w:val="00BF0EAA"/>
    <w:rPr>
      <w:rFonts w:ascii="Times New Roman" w:hAnsi="Times New Roman" w:cs="Times New Roman" w:hint="default"/>
      <w:color w:val="000000"/>
      <w:w w:val="100"/>
      <w:sz w:val="27"/>
      <w:shd w:val="clear" w:color="auto" w:fill="FFFFFF"/>
      <w:lang w:val="ru-RU" w:eastAsia="x-none"/>
    </w:rPr>
  </w:style>
  <w:style w:type="character" w:customStyle="1" w:styleId="15">
    <w:name w:val="Основной текст Знак1"/>
    <w:uiPriority w:val="99"/>
    <w:semiHidden/>
    <w:locked/>
    <w:rsid w:val="00BF0EAA"/>
    <w:rPr>
      <w:rFonts w:ascii="Andale Sans UI" w:eastAsia="Andale Sans UI" w:hAnsi="Andale Sans UI" w:cs="Tahoma" w:hint="default"/>
      <w:sz w:val="28"/>
      <w:szCs w:val="24"/>
      <w:lang w:val="de-DE" w:eastAsia="fa-IR" w:bidi="fa-IR"/>
    </w:rPr>
  </w:style>
  <w:style w:type="character" w:customStyle="1" w:styleId="16">
    <w:name w:val="Текст выноски Знак1"/>
    <w:uiPriority w:val="99"/>
    <w:semiHidden/>
    <w:locked/>
    <w:rsid w:val="00BF0EAA"/>
    <w:rPr>
      <w:rFonts w:ascii="Tahoma" w:hAnsi="Tahoma" w:cs="Tahoma" w:hint="default"/>
      <w:sz w:val="16"/>
      <w:szCs w:val="16"/>
    </w:rPr>
  </w:style>
  <w:style w:type="character" w:customStyle="1" w:styleId="11pt">
    <w:name w:val="Основной текст + 11 pt"/>
    <w:aliases w:val="Полужирный,Интервал 0 pt"/>
    <w:rsid w:val="00BF0EAA"/>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ru-RU"/>
    </w:rPr>
  </w:style>
  <w:style w:type="character" w:customStyle="1" w:styleId="4pt">
    <w:name w:val="Основной текст + 4 pt"/>
    <w:aliases w:val="Курсив"/>
    <w:rsid w:val="00BF0EAA"/>
    <w:rPr>
      <w:rFonts w:ascii="Arial Unicode MS" w:eastAsia="Arial Unicode MS" w:hAnsi="Arial Unicode MS" w:cs="Arial Unicode MS" w:hint="eastAsia"/>
      <w:i/>
      <w:iCs/>
      <w:color w:val="000000"/>
      <w:spacing w:val="0"/>
      <w:w w:val="100"/>
      <w:position w:val="0"/>
      <w:sz w:val="8"/>
      <w:szCs w:val="8"/>
      <w:shd w:val="clear" w:color="auto" w:fill="FFFFFF"/>
      <w:lang w:bidi="ar-SA"/>
    </w:rPr>
  </w:style>
  <w:style w:type="character" w:customStyle="1" w:styleId="MicrosoftSansSerif">
    <w:name w:val="Основной текст + Microsoft Sans Serif"/>
    <w:aliases w:val="11 pt"/>
    <w:rsid w:val="00BF0EAA"/>
    <w:rPr>
      <w:rFonts w:ascii="Microsoft Sans Serif" w:eastAsia="Microsoft Sans Serif" w:hAnsi="Microsoft Sans Serif" w:cs="Microsoft Sans Serif" w:hint="default"/>
      <w:color w:val="000000"/>
      <w:spacing w:val="0"/>
      <w:w w:val="100"/>
      <w:position w:val="0"/>
      <w:sz w:val="25"/>
      <w:szCs w:val="25"/>
      <w:shd w:val="clear" w:color="auto" w:fill="FFFFFF"/>
      <w:lang w:bidi="ar-SA"/>
    </w:rPr>
  </w:style>
  <w:style w:type="character" w:customStyle="1" w:styleId="17">
    <w:name w:val="Схема документа Знак1"/>
    <w:uiPriority w:val="99"/>
    <w:semiHidden/>
    <w:rsid w:val="00BF0EAA"/>
    <w:rPr>
      <w:rFonts w:ascii="Tahoma" w:hAnsi="Tahoma" w:cs="Tahoma" w:hint="default"/>
      <w:color w:val="000000"/>
      <w:sz w:val="16"/>
      <w:szCs w:val="16"/>
    </w:rPr>
  </w:style>
  <w:style w:type="character" w:customStyle="1" w:styleId="highlighting">
    <w:name w:val="highlighting"/>
    <w:uiPriority w:val="99"/>
    <w:rsid w:val="00BF0EAA"/>
    <w:rPr>
      <w:color w:val="FF0000"/>
    </w:rPr>
  </w:style>
  <w:style w:type="table" w:styleId="afc">
    <w:name w:val="Table Grid"/>
    <w:basedOn w:val="a1"/>
    <w:uiPriority w:val="39"/>
    <w:rsid w:val="00BF0E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F0E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8">
    <w:name w:val="Сетка таблицы1"/>
    <w:basedOn w:val="a1"/>
    <w:uiPriority w:val="39"/>
    <w:rsid w:val="00BF0E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057">
      <w:bodyDiv w:val="1"/>
      <w:marLeft w:val="0"/>
      <w:marRight w:val="0"/>
      <w:marTop w:val="0"/>
      <w:marBottom w:val="0"/>
      <w:divBdr>
        <w:top w:val="none" w:sz="0" w:space="0" w:color="auto"/>
        <w:left w:val="none" w:sz="0" w:space="0" w:color="auto"/>
        <w:bottom w:val="none" w:sz="0" w:space="0" w:color="auto"/>
        <w:right w:val="none" w:sz="0" w:space="0" w:color="auto"/>
      </w:divBdr>
    </w:div>
    <w:div w:id="725110945">
      <w:bodyDiv w:val="1"/>
      <w:marLeft w:val="0"/>
      <w:marRight w:val="0"/>
      <w:marTop w:val="0"/>
      <w:marBottom w:val="0"/>
      <w:divBdr>
        <w:top w:val="none" w:sz="0" w:space="0" w:color="auto"/>
        <w:left w:val="none" w:sz="0" w:space="0" w:color="auto"/>
        <w:bottom w:val="none" w:sz="0" w:space="0" w:color="auto"/>
        <w:right w:val="none" w:sz="0" w:space="0" w:color="auto"/>
      </w:divBdr>
    </w:div>
    <w:div w:id="1186754490">
      <w:bodyDiv w:val="1"/>
      <w:marLeft w:val="0"/>
      <w:marRight w:val="0"/>
      <w:marTop w:val="0"/>
      <w:marBottom w:val="0"/>
      <w:divBdr>
        <w:top w:val="none" w:sz="0" w:space="0" w:color="auto"/>
        <w:left w:val="none" w:sz="0" w:space="0" w:color="auto"/>
        <w:bottom w:val="none" w:sz="0" w:space="0" w:color="auto"/>
        <w:right w:val="none" w:sz="0" w:space="0" w:color="auto"/>
      </w:divBdr>
    </w:div>
    <w:div w:id="1618101532">
      <w:bodyDiv w:val="1"/>
      <w:marLeft w:val="0"/>
      <w:marRight w:val="0"/>
      <w:marTop w:val="0"/>
      <w:marBottom w:val="0"/>
      <w:divBdr>
        <w:top w:val="none" w:sz="0" w:space="0" w:color="auto"/>
        <w:left w:val="none" w:sz="0" w:space="0" w:color="auto"/>
        <w:bottom w:val="none" w:sz="0" w:space="0" w:color="auto"/>
        <w:right w:val="none" w:sz="0" w:space="0" w:color="auto"/>
      </w:divBdr>
    </w:div>
    <w:div w:id="2000494712">
      <w:bodyDiv w:val="1"/>
      <w:marLeft w:val="0"/>
      <w:marRight w:val="0"/>
      <w:marTop w:val="0"/>
      <w:marBottom w:val="0"/>
      <w:divBdr>
        <w:top w:val="none" w:sz="0" w:space="0" w:color="auto"/>
        <w:left w:val="none" w:sz="0" w:space="0" w:color="auto"/>
        <w:bottom w:val="none" w:sz="0" w:space="0" w:color="auto"/>
        <w:right w:val="none" w:sz="0" w:space="0" w:color="auto"/>
      </w:divBdr>
    </w:div>
    <w:div w:id="20725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553154554"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4118-EE8D-4D88-B120-5F8356F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59</Pages>
  <Words>12418</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109</cp:revision>
  <cp:lastPrinted>2023-10-23T04:14:00Z</cp:lastPrinted>
  <dcterms:created xsi:type="dcterms:W3CDTF">2022-09-27T02:47:00Z</dcterms:created>
  <dcterms:modified xsi:type="dcterms:W3CDTF">2023-10-23T07:34:00Z</dcterms:modified>
</cp:coreProperties>
</file>