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AB" w:rsidRPr="005E36BF" w:rsidRDefault="00E140AB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Муниципальное бюджетное образовательное учреждение </w:t>
      </w:r>
    </w:p>
    <w:p w:rsidR="00E140AB" w:rsidRPr="005E36BF" w:rsidRDefault="0071193C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E140AB" w:rsidRPr="005E36BF">
        <w:rPr>
          <w:rFonts w:ascii="Times New Roman" w:hAnsi="Times New Roman"/>
          <w:b/>
          <w:color w:val="000000" w:themeColor="text1"/>
          <w:sz w:val="28"/>
          <w:szCs w:val="28"/>
        </w:rPr>
        <w:t>ополнительного образования</w:t>
      </w:r>
      <w:r w:rsidR="00BB4939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140AB" w:rsidRPr="005E36BF" w:rsidRDefault="00E140AB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Детско-юношеская спортивная школа </w:t>
      </w:r>
    </w:p>
    <w:p w:rsidR="00BB4939" w:rsidRPr="005E36BF" w:rsidRDefault="002524B5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п.</w:t>
      </w:r>
      <w:r w:rsidR="001B0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Плотниково в 2024-2025</w:t>
      </w:r>
      <w:r w:rsidR="00BB4939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BB4939" w:rsidRPr="005E36BF" w:rsidRDefault="00BB4939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реализует дополнительные предпрофессиональные программы</w:t>
      </w:r>
    </w:p>
    <w:p w:rsidR="00BB4939" w:rsidRPr="005E36BF" w:rsidRDefault="00BB4939" w:rsidP="007119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на бесплатной основе в рамках установленного муниципального задания</w:t>
      </w:r>
    </w:p>
    <w:p w:rsidR="00BB4939" w:rsidRDefault="00BB4939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</w:t>
      </w:r>
      <w:r w:rsidR="00AF1122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F936A6" w:rsidRDefault="00F936A6" w:rsidP="00F936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6A6">
        <w:rPr>
          <w:rFonts w:ascii="Times New Roman" w:hAnsi="Times New Roman"/>
          <w:sz w:val="28"/>
          <w:szCs w:val="28"/>
        </w:rPr>
        <w:t>В муниципальном бюджетном образовательном  учреждении дополни</w:t>
      </w:r>
      <w:r w:rsidR="002524B5">
        <w:rPr>
          <w:rFonts w:ascii="Times New Roman" w:hAnsi="Times New Roman"/>
          <w:sz w:val="28"/>
          <w:szCs w:val="28"/>
        </w:rPr>
        <w:t>тельного образования д</w:t>
      </w:r>
      <w:r w:rsidRPr="00F936A6">
        <w:rPr>
          <w:rFonts w:ascii="Times New Roman" w:hAnsi="Times New Roman"/>
          <w:sz w:val="28"/>
          <w:szCs w:val="28"/>
        </w:rPr>
        <w:t>етско-юношеской спортивной школе п.</w:t>
      </w:r>
      <w:r w:rsidR="002524B5">
        <w:rPr>
          <w:rFonts w:ascii="Times New Roman" w:hAnsi="Times New Roman"/>
          <w:sz w:val="28"/>
          <w:szCs w:val="28"/>
        </w:rPr>
        <w:t xml:space="preserve"> </w:t>
      </w:r>
      <w:r w:rsidRPr="00F936A6">
        <w:rPr>
          <w:rFonts w:ascii="Times New Roman" w:hAnsi="Times New Roman"/>
          <w:sz w:val="28"/>
          <w:szCs w:val="28"/>
        </w:rPr>
        <w:t xml:space="preserve">Плотниково  (МБОУ ДО </w:t>
      </w:r>
      <w:r w:rsidR="002524B5">
        <w:rPr>
          <w:rFonts w:ascii="Times New Roman" w:hAnsi="Times New Roman"/>
          <w:sz w:val="28"/>
          <w:szCs w:val="28"/>
        </w:rPr>
        <w:t>«</w:t>
      </w:r>
      <w:r w:rsidRPr="00F936A6">
        <w:rPr>
          <w:rFonts w:ascii="Times New Roman" w:hAnsi="Times New Roman"/>
          <w:sz w:val="28"/>
          <w:szCs w:val="28"/>
        </w:rPr>
        <w:t>ДЮСШ</w:t>
      </w:r>
      <w:r w:rsidR="002524B5">
        <w:rPr>
          <w:rFonts w:ascii="Times New Roman" w:hAnsi="Times New Roman"/>
          <w:sz w:val="28"/>
          <w:szCs w:val="28"/>
        </w:rPr>
        <w:t xml:space="preserve"> п. Плотниково) культивируется 13</w:t>
      </w:r>
      <w:r w:rsidRPr="00F936A6">
        <w:rPr>
          <w:rFonts w:ascii="Times New Roman" w:hAnsi="Times New Roman"/>
          <w:sz w:val="28"/>
          <w:szCs w:val="28"/>
        </w:rPr>
        <w:t xml:space="preserve"> видов спорта:  волейбол, баскет</w:t>
      </w:r>
      <w:r w:rsidR="002524B5">
        <w:rPr>
          <w:rFonts w:ascii="Times New Roman" w:hAnsi="Times New Roman"/>
          <w:sz w:val="28"/>
          <w:szCs w:val="28"/>
        </w:rPr>
        <w:t>бол</w:t>
      </w:r>
      <w:r w:rsidRPr="00F936A6">
        <w:rPr>
          <w:rFonts w:ascii="Times New Roman" w:hAnsi="Times New Roman"/>
          <w:sz w:val="28"/>
          <w:szCs w:val="28"/>
        </w:rPr>
        <w:t>, хоккей, футбол, вольная борьба,</w:t>
      </w:r>
      <w:r w:rsidR="002524B5">
        <w:rPr>
          <w:rFonts w:ascii="Times New Roman" w:hAnsi="Times New Roman"/>
          <w:sz w:val="28"/>
          <w:szCs w:val="28"/>
        </w:rPr>
        <w:t xml:space="preserve"> дзюдо,</w:t>
      </w:r>
      <w:r w:rsidRPr="00F936A6">
        <w:rPr>
          <w:rFonts w:ascii="Times New Roman" w:hAnsi="Times New Roman"/>
          <w:sz w:val="28"/>
          <w:szCs w:val="28"/>
        </w:rPr>
        <w:t xml:space="preserve"> бильярд, легкая атлетика, туризм, лыжные г</w:t>
      </w:r>
      <w:r w:rsidR="002524B5">
        <w:rPr>
          <w:rFonts w:ascii="Times New Roman" w:hAnsi="Times New Roman"/>
          <w:sz w:val="28"/>
          <w:szCs w:val="28"/>
        </w:rPr>
        <w:t xml:space="preserve">онки, горные лыжи, </w:t>
      </w:r>
      <w:r w:rsidRPr="00F936A6">
        <w:rPr>
          <w:rFonts w:ascii="Times New Roman" w:hAnsi="Times New Roman"/>
          <w:sz w:val="28"/>
          <w:szCs w:val="28"/>
        </w:rPr>
        <w:t xml:space="preserve"> шахматы, пуле</w:t>
      </w:r>
      <w:r w:rsidR="002524B5">
        <w:rPr>
          <w:rFonts w:ascii="Times New Roman" w:hAnsi="Times New Roman"/>
          <w:sz w:val="28"/>
          <w:szCs w:val="28"/>
        </w:rPr>
        <w:t>вая стрельба</w:t>
      </w:r>
      <w:r w:rsidRPr="00F936A6">
        <w:rPr>
          <w:rFonts w:ascii="Times New Roman" w:hAnsi="Times New Roman"/>
          <w:sz w:val="28"/>
          <w:szCs w:val="28"/>
        </w:rPr>
        <w:t>.</w:t>
      </w:r>
    </w:p>
    <w:p w:rsidR="00F936A6" w:rsidRPr="00F936A6" w:rsidRDefault="00026F97" w:rsidP="00F936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2524B5">
        <w:rPr>
          <w:rFonts w:ascii="Times New Roman" w:hAnsi="Times New Roman"/>
          <w:color w:val="000000"/>
          <w:sz w:val="28"/>
          <w:szCs w:val="28"/>
        </w:rPr>
        <w:t>4-2025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 xml:space="preserve"> учебном году в МБОУ ДО ДЮ</w:t>
      </w:r>
      <w:r w:rsidR="002524B5">
        <w:rPr>
          <w:rFonts w:ascii="Times New Roman" w:hAnsi="Times New Roman"/>
          <w:color w:val="000000"/>
          <w:sz w:val="28"/>
          <w:szCs w:val="28"/>
        </w:rPr>
        <w:t>СШ  по пред-профессиональным программам из 13 видов</w:t>
      </w:r>
      <w:r w:rsidR="00F936A6" w:rsidRPr="00F936A6">
        <w:rPr>
          <w:rFonts w:ascii="Times New Roman" w:hAnsi="Times New Roman"/>
          <w:color w:val="000000"/>
          <w:sz w:val="28"/>
          <w:szCs w:val="28"/>
        </w:rPr>
        <w:t xml:space="preserve"> спорта обуч</w:t>
      </w:r>
      <w:r w:rsidR="002524B5">
        <w:rPr>
          <w:rFonts w:ascii="Times New Roman" w:hAnsi="Times New Roman"/>
          <w:color w:val="000000"/>
          <w:sz w:val="28"/>
          <w:szCs w:val="28"/>
        </w:rPr>
        <w:t>аются:</w:t>
      </w:r>
    </w:p>
    <w:p w:rsidR="00026F97" w:rsidRDefault="002524B5" w:rsidP="0025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волейбол;</w:t>
      </w:r>
    </w:p>
    <w:p w:rsidR="00F936A6" w:rsidRPr="00F936A6" w:rsidRDefault="00F936A6" w:rsidP="0025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6A6">
        <w:rPr>
          <w:rFonts w:ascii="Times New Roman" w:hAnsi="Times New Roman"/>
          <w:sz w:val="28"/>
          <w:szCs w:val="28"/>
        </w:rPr>
        <w:t>- баскет</w:t>
      </w:r>
      <w:r w:rsidR="002524B5">
        <w:rPr>
          <w:rFonts w:ascii="Times New Roman" w:hAnsi="Times New Roman"/>
          <w:sz w:val="28"/>
          <w:szCs w:val="28"/>
        </w:rPr>
        <w:t xml:space="preserve">бол; </w:t>
      </w:r>
    </w:p>
    <w:p w:rsidR="00F936A6" w:rsidRPr="00F936A6" w:rsidRDefault="002524B5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хоккей;</w:t>
      </w:r>
    </w:p>
    <w:p w:rsidR="00F936A6" w:rsidRPr="00F936A6" w:rsidRDefault="002524B5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футбол;</w:t>
      </w:r>
      <w:r w:rsidR="00F936A6" w:rsidRPr="00F9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A6" w:rsidRPr="00F936A6" w:rsidRDefault="002524B5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бильярд;</w:t>
      </w:r>
      <w:r w:rsidR="00F936A6" w:rsidRPr="00F9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A6" w:rsidRPr="00F936A6" w:rsidRDefault="002524B5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атлетика;</w:t>
      </w:r>
    </w:p>
    <w:p w:rsidR="00F936A6" w:rsidRPr="00F936A6" w:rsidRDefault="00F936A6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F936A6">
        <w:rPr>
          <w:rFonts w:ascii="Times New Roman" w:hAnsi="Times New Roman" w:cs="Times New Roman"/>
          <w:sz w:val="28"/>
          <w:szCs w:val="28"/>
        </w:rPr>
        <w:t xml:space="preserve">- </w:t>
      </w:r>
      <w:r w:rsidR="002524B5">
        <w:rPr>
          <w:rFonts w:ascii="Times New Roman" w:hAnsi="Times New Roman" w:cs="Times New Roman"/>
          <w:sz w:val="28"/>
          <w:szCs w:val="28"/>
        </w:rPr>
        <w:t>спортивный туризм;</w:t>
      </w:r>
    </w:p>
    <w:p w:rsidR="00B1494F" w:rsidRDefault="002524B5" w:rsidP="002524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пулевая стрельба.</w:t>
      </w:r>
    </w:p>
    <w:p w:rsidR="00F936A6" w:rsidRPr="00F936A6" w:rsidRDefault="00F936A6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7ACB" w:rsidRPr="005E36BF" w:rsidRDefault="00BB4939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Дополнительные предпрофессиональные программы в области физической культуры и спорта, направлены на</w:t>
      </w:r>
      <w:r w:rsidR="000F7ACB" w:rsidRPr="005E36B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F7ACB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отбор одаренных детей;</w:t>
      </w:r>
    </w:p>
    <w:p w:rsidR="000F7ACB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их физического воспитания и физического разви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тия;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F7ACB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получение ими начальных знаний, умений, навыков в области физической культуры и спорта (в том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числе избранного вида спорта);</w:t>
      </w:r>
    </w:p>
    <w:p w:rsidR="00BB4939" w:rsidRPr="005E36BF" w:rsidRDefault="000F7ACB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>подготовку к освоению этапов спортивной подготовки.</w:t>
      </w:r>
    </w:p>
    <w:p w:rsidR="00BB4939" w:rsidRPr="005E36BF" w:rsidRDefault="005C7438" w:rsidP="00E140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Программы в МБОУ ДО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ДЮСШ </w:t>
      </w:r>
      <w:r w:rsidR="00F464FC" w:rsidRPr="005E36BF">
        <w:rPr>
          <w:rFonts w:ascii="Times New Roman" w:hAnsi="Times New Roman"/>
          <w:color w:val="000000" w:themeColor="text1"/>
          <w:sz w:val="28"/>
          <w:szCs w:val="28"/>
        </w:rPr>
        <w:t>п.</w:t>
      </w:r>
      <w:r w:rsidR="002524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4FC" w:rsidRPr="005E36BF">
        <w:rPr>
          <w:rFonts w:ascii="Times New Roman" w:hAnsi="Times New Roman"/>
          <w:color w:val="000000" w:themeColor="text1"/>
          <w:sz w:val="28"/>
          <w:szCs w:val="28"/>
        </w:rPr>
        <w:t>Плотниково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разработаны в соответст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вии с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7EF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Федеральными 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законами,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нормативно правовыми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актами и федеральными стандартами</w:t>
      </w:r>
      <w:r w:rsidR="005C47EF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спортивной подготовки</w:t>
      </w:r>
      <w:r w:rsidR="00BB4939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видам спорта: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 от 31 марта 2022г. № 678-р;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 (от 29.05.2015 г. № 996-р);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РФ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 (Письмо Министерства просвещения РФ от 29.09.2023г. № АБ-3935/06);</w:t>
      </w:r>
    </w:p>
    <w:p w:rsidR="00646B47" w:rsidRPr="003C779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Постановление Правительства РФ «Об утверждении Правил применения организациями, осуществляющих образовательную деятельность, электронного обучения, дистанционных образовательных технологий при реализации образовательных программ» от 11.10.2023г. №1678</w:t>
      </w:r>
    </w:p>
    <w:p w:rsidR="00646B47" w:rsidRPr="003B7E45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left="7" w:right="20" w:hanging="7"/>
        <w:jc w:val="both"/>
        <w:rPr>
          <w:rFonts w:ascii="Times New Roman" w:hAnsi="Times New Roman"/>
          <w:color w:val="000000"/>
          <w:sz w:val="28"/>
          <w:szCs w:val="28"/>
        </w:rPr>
      </w:pPr>
      <w:r w:rsidRPr="003C779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2020г. № 28, вступившее в силу 01.01.2021г. «Об утверждении СанПиН 2.4 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/>
          <w:color w:val="000000"/>
          <w:sz w:val="28"/>
          <w:szCs w:val="28"/>
        </w:rPr>
        <w:t>Уставом м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>бюджетного образовательного учреждения дополнительного о</w:t>
      </w:r>
      <w:r w:rsidRPr="003B7E45">
        <w:rPr>
          <w:rFonts w:ascii="Times New Roman" w:hAnsi="Times New Roman"/>
          <w:color w:val="000000"/>
          <w:sz w:val="28"/>
          <w:szCs w:val="28"/>
        </w:rPr>
        <w:t>бразования «Детско</w:t>
      </w:r>
      <w:r>
        <w:rPr>
          <w:rFonts w:ascii="Times New Roman" w:hAnsi="Times New Roman"/>
          <w:color w:val="000000"/>
          <w:sz w:val="28"/>
          <w:szCs w:val="28"/>
        </w:rPr>
        <w:t>-ю</w:t>
      </w:r>
      <w:r w:rsidRPr="003B7E45">
        <w:rPr>
          <w:rFonts w:ascii="Times New Roman" w:hAnsi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портивная </w:t>
      </w:r>
      <w:r>
        <w:rPr>
          <w:rFonts w:ascii="Times New Roman" w:hAnsi="Times New Roman"/>
          <w:color w:val="000000"/>
          <w:sz w:val="28"/>
          <w:szCs w:val="28"/>
        </w:rPr>
        <w:t>шк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ола п. Плотниково» </w:t>
      </w:r>
    </w:p>
    <w:p w:rsidR="00646B47" w:rsidRDefault="00646B47" w:rsidP="00646B47">
      <w:pPr>
        <w:numPr>
          <w:ilvl w:val="0"/>
          <w:numId w:val="3"/>
        </w:numPr>
        <w:tabs>
          <w:tab w:val="left" w:pos="435"/>
        </w:tabs>
        <w:spacing w:after="160" w:line="240" w:lineRule="auto"/>
        <w:ind w:left="7" w:right="20" w:hanging="7"/>
        <w:jc w:val="both"/>
        <w:rPr>
          <w:rFonts w:ascii="Times New Roman" w:hAnsi="Times New Roman"/>
          <w:color w:val="000000"/>
          <w:sz w:val="28"/>
          <w:szCs w:val="28"/>
        </w:rPr>
      </w:pPr>
      <w:r w:rsidRPr="003B7E45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лендарным   учебным графиком   муниципального бюджетного о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бразовательного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чреждения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ополнительного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B7E45">
        <w:rPr>
          <w:rFonts w:ascii="Times New Roman" w:hAnsi="Times New Roman"/>
          <w:color w:val="000000"/>
          <w:sz w:val="28"/>
          <w:szCs w:val="28"/>
        </w:rPr>
        <w:t>бразования «Детско</w:t>
      </w:r>
      <w:r>
        <w:rPr>
          <w:rFonts w:ascii="Times New Roman" w:hAnsi="Times New Roman"/>
          <w:color w:val="000000"/>
          <w:sz w:val="28"/>
          <w:szCs w:val="28"/>
        </w:rPr>
        <w:t>-ю</w:t>
      </w:r>
      <w:r w:rsidRPr="003B7E45">
        <w:rPr>
          <w:rFonts w:ascii="Times New Roman" w:hAnsi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спортивная ш</w:t>
      </w:r>
      <w:r w:rsidRPr="003B7E45">
        <w:rPr>
          <w:rFonts w:ascii="Times New Roman" w:hAnsi="Times New Roman"/>
          <w:color w:val="000000"/>
          <w:sz w:val="28"/>
          <w:szCs w:val="28"/>
        </w:rPr>
        <w:t xml:space="preserve">кола п. Плотниково» </w:t>
      </w: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494F" w:rsidRDefault="00B1494F" w:rsidP="0071193C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7ACB" w:rsidRPr="005E36BF" w:rsidRDefault="000F7ACB" w:rsidP="000F7ACB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Аннотация</w:t>
      </w:r>
      <w:r w:rsidRPr="005E36BF">
        <w:rPr>
          <w:color w:val="000000" w:themeColor="text1"/>
        </w:rPr>
        <w:t xml:space="preserve"> </w:t>
      </w:r>
    </w:p>
    <w:p w:rsidR="000F7ACB" w:rsidRPr="005E36BF" w:rsidRDefault="000F7ACB" w:rsidP="000F7ACB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0F7ACB" w:rsidRPr="005E36BF" w:rsidRDefault="000F7ACB" w:rsidP="00B3721A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ЛЁГКАЯ АТЛЕТИКА</w:t>
      </w:r>
    </w:p>
    <w:p w:rsidR="000F7ACB" w:rsidRPr="005E36BF" w:rsidRDefault="000F7ACB" w:rsidP="00B3721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к циклическим, скоростно-силовым видам спорта и многоборьям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): ЛЁГКАЯ АТЛЕТИКА</w:t>
      </w:r>
    </w:p>
    <w:p w:rsidR="000F7ACB" w:rsidRPr="005E36BF" w:rsidRDefault="000F7ACB" w:rsidP="000F7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Возраст учащихся: 9-18 лет </w:t>
      </w:r>
    </w:p>
    <w:p w:rsidR="000F7ACB" w:rsidRPr="005E36BF" w:rsidRDefault="00646B47" w:rsidP="000F7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  1 год</w:t>
      </w:r>
    </w:p>
    <w:p w:rsidR="00C87143" w:rsidRPr="005E36BF" w:rsidRDefault="00C87143" w:rsidP="00C871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0F7ACB" w:rsidRPr="005E36BF" w:rsidRDefault="000F7ACB" w:rsidP="00AF1122">
      <w:pPr>
        <w:shd w:val="clear" w:color="auto" w:fill="FFFFFF"/>
        <w:spacing w:after="0" w:line="240" w:lineRule="auto"/>
        <w:ind w:left="5" w:firstLine="7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 предпрофессиональная программа «</w:t>
      </w:r>
      <w:r w:rsidR="00AF1122" w:rsidRPr="005E36BF">
        <w:rPr>
          <w:rFonts w:ascii="Times New Roman" w:hAnsi="Times New Roman"/>
          <w:color w:val="000000" w:themeColor="text1"/>
          <w:sz w:val="28"/>
          <w:szCs w:val="28"/>
        </w:rPr>
        <w:t>Лё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гкая атлетика» отражает </w:t>
      </w:r>
      <w:r w:rsidRPr="005E36BF">
        <w:rPr>
          <w:rFonts w:ascii="Times New Roman" w:hAnsi="Times New Roman"/>
          <w:color w:val="000000" w:themeColor="text1"/>
          <w:spacing w:val="-1"/>
          <w:sz w:val="28"/>
          <w:szCs w:val="28"/>
        </w:rPr>
        <w:t>единую систему подготовки спортсменов-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атлетов в условиях детско-юношеской спортивной школы. </w:t>
      </w:r>
    </w:p>
    <w:p w:rsidR="00604D2C" w:rsidRPr="005E36BF" w:rsidRDefault="00604D2C" w:rsidP="00604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 от 24.04.2013 г. № 220-  Федеральный стандарт спортивной подготовки по виду спорта лёгкая атлетика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0F7ACB" w:rsidRPr="005E36BF" w:rsidRDefault="000F7ACB" w:rsidP="00AF112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0F7ACB" w:rsidRPr="005E36BF" w:rsidRDefault="000F7ACB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0F7ACB" w:rsidRPr="005E36BF" w:rsidRDefault="000F7ACB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FD6131" w:rsidRPr="005E36BF" w:rsidRDefault="00646B47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 недель</w:t>
      </w:r>
      <w:r w:rsidR="00FD6131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-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- теоретическая подготовка в объеме от 5% до 10% от общего объема учебного плана;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общая и специальная физическая подготовка в объеме от 30% до 35% 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общего объема учебного плана;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- избранный вид спорта в объеме не менее 45% от общего объема учебного плана;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- другие виды спорта и подвижные игры в объеме от 5% до 15% от общего объема учебного плана;</w:t>
      </w:r>
    </w:p>
    <w:p w:rsidR="00AF1122" w:rsidRPr="005E36BF" w:rsidRDefault="00AF1122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самостоятельная работа обучающихся в пределах до 10% от общего объема учебного плана.</w:t>
      </w:r>
    </w:p>
    <w:p w:rsidR="000F7ACB" w:rsidRPr="005E36BF" w:rsidRDefault="000F7ACB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0F7ACB" w:rsidRPr="005E36BF" w:rsidRDefault="000F7ACB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0F7ACB" w:rsidRPr="005E36BF" w:rsidRDefault="000F7ACB" w:rsidP="00AF11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легкая атлетика, перечень </w:t>
      </w:r>
      <w:r w:rsidR="00646B47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необходимых для использования в образовательном процессе.</w:t>
      </w:r>
    </w:p>
    <w:p w:rsidR="0071193C" w:rsidRPr="005E36BF" w:rsidRDefault="00AF1122" w:rsidP="008F068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 xml:space="preserve">Программа рекомендована к </w:t>
      </w:r>
      <w:r w:rsidR="008F0682" w:rsidRPr="005E36BF">
        <w:rPr>
          <w:color w:val="000000" w:themeColor="text1"/>
          <w:sz w:val="28"/>
          <w:szCs w:val="28"/>
        </w:rPr>
        <w:t>реализации в МБОУ ДО ДЮСШ п.</w:t>
      </w:r>
      <w:r w:rsidR="00646B47">
        <w:rPr>
          <w:color w:val="000000" w:themeColor="text1"/>
          <w:sz w:val="28"/>
          <w:szCs w:val="28"/>
        </w:rPr>
        <w:t xml:space="preserve"> </w:t>
      </w:r>
      <w:r w:rsidR="008F0682" w:rsidRPr="005E36BF">
        <w:rPr>
          <w:color w:val="000000" w:themeColor="text1"/>
          <w:sz w:val="28"/>
          <w:szCs w:val="28"/>
        </w:rPr>
        <w:t>Плотниково.</w:t>
      </w:r>
    </w:p>
    <w:p w:rsidR="009B1355" w:rsidRPr="005E36BF" w:rsidRDefault="009B1355" w:rsidP="009B1355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9B1355" w:rsidRPr="005E36BF" w:rsidRDefault="009B1355" w:rsidP="009B1355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9B1355" w:rsidRPr="005E36BF" w:rsidRDefault="009B1355" w:rsidP="009B1355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ФУТБОЛ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ФУТБОЛ</w:t>
      </w:r>
    </w:p>
    <w:p w:rsidR="009B1355" w:rsidRPr="005E36BF" w:rsidRDefault="0084759E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 предпрофессиональная программа</w:t>
      </w:r>
      <w:r w:rsidR="009B1355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футболу позво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ляе</w:t>
      </w:r>
      <w:r w:rsidR="009B1355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т последовательно решать задачи физического воспитания и образования на всех этапах многолетней спортивной подготовки. </w:t>
      </w:r>
    </w:p>
    <w:p w:rsidR="009B1355" w:rsidRPr="005E36BF" w:rsidRDefault="009B1355" w:rsidP="009B1355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8-17 лет</w:t>
      </w:r>
    </w:p>
    <w:p w:rsidR="009B1355" w:rsidRPr="005E36BF" w:rsidRDefault="008F0682" w:rsidP="009B1355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9B1355" w:rsidRPr="005E36BF" w:rsidRDefault="009B1355" w:rsidP="009B1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27.03.2013 г. № 147.- Федеральный стандарт спортивной подготовки по виду спорта футбол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9B1355" w:rsidRPr="005E36BF" w:rsidRDefault="009B1355" w:rsidP="009B1355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Программы построены с учётом индивидуального развития детей.</w:t>
      </w:r>
    </w:p>
    <w:p w:rsidR="009B1355" w:rsidRPr="005E36BF" w:rsidRDefault="009B1355" w:rsidP="009B1355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Цели программ</w:t>
      </w:r>
      <w:r w:rsidR="0084759E" w:rsidRPr="005E36BF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подготовить высококвалифицированных футболистов, способных в составе команды бороться за самые высокие места на областных, всероссийских и международных соревнованиях.</w:t>
      </w:r>
    </w:p>
    <w:p w:rsidR="009B1355" w:rsidRPr="005E36BF" w:rsidRDefault="009B1355" w:rsidP="009B1355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 программ</w:t>
      </w:r>
      <w:r w:rsidR="0084759E" w:rsidRPr="005E36BF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реализация уровня подготовленности юных футболистов на каждом этапе многолетней подготовки по результатам выступления в соревнованиях.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сбалансировать сочетание тренировочных средств, которое обеспечивало бы соразмерность в развитии разных физических качеств.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спортивно-технических умений и навыков у юных футболистов;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реализация дифференцированного подхода в планировании нагрузок на каждом этапе многолетней подготовки, который заключается в оптимальном соотношении командных, групповых и индивидуальных упражнений в каждом тренировочном занятии.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достижение спортивного мастерства путем целевой направленности подготовки юных футболистов.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Прогнозируемые результаты: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По итогам реализации данных дополнительных предпрофессиональных программ должны быть достигнуты следующие результаты: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укрепление здоровья обучающихся;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освоение обучающимися технических приемов игры и их применение в играх;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расширение объема, разносторонности тактико-технических действий учащимися;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формирование умений готовиться к играм, эффективно проявлять свои качества в них и восстанавливаться после игр;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воспитание футбольного интеллекта и умения применять нестандартные решения в процессе игры;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воспитание умений гибко менять тактическую схему игры;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выявление обучающихся, способных совершенствоваться в составе команды мастеров.</w:t>
      </w:r>
    </w:p>
    <w:p w:rsidR="009B1355" w:rsidRPr="005E36BF" w:rsidRDefault="009B1355" w:rsidP="009B1355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9B1355" w:rsidRPr="005E36BF" w:rsidRDefault="009B1355" w:rsidP="009B1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9B1355" w:rsidRPr="005E36BF" w:rsidRDefault="009B1355" w:rsidP="009B1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Учебный план рассчитан на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46 недель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теоретическая подготовка от 10% до 15% от общего объёма учебного плана;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и специальная физическая подготовка от 10% до 20% от общего учебного плана;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избранный вид спорта не менее 45% от общего объёма учебного плана;</w:t>
      </w:r>
    </w:p>
    <w:p w:rsidR="009B1355" w:rsidRPr="005E36BF" w:rsidRDefault="009B1355" w:rsidP="009B135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развитие творческого мышления в объёме от 10% до 15% общего объёма учебного плана;</w:t>
      </w:r>
    </w:p>
    <w:p w:rsidR="00FD6131" w:rsidRPr="005E36BF" w:rsidRDefault="00FD6131" w:rsidP="00FD61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FD6131" w:rsidRPr="005E36BF" w:rsidRDefault="00FD6131" w:rsidP="00FD61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FD6131" w:rsidRPr="005E36BF" w:rsidRDefault="00FD6131" w:rsidP="00FD61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</w:t>
      </w:r>
      <w:r w:rsidR="000F1EE4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футбол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перечень </w:t>
      </w:r>
      <w:r w:rsidR="00646B47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необходимых для использования в образовательном процессе.</w:t>
      </w:r>
    </w:p>
    <w:p w:rsidR="009B1355" w:rsidRPr="005E36BF" w:rsidRDefault="00FD6131" w:rsidP="00FD613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 xml:space="preserve">Программа рекомендована к </w:t>
      </w:r>
      <w:r w:rsidR="008F0682" w:rsidRPr="005E36BF">
        <w:rPr>
          <w:color w:val="000000" w:themeColor="text1"/>
          <w:sz w:val="28"/>
          <w:szCs w:val="28"/>
        </w:rPr>
        <w:t>реализации в МБОУ ДО ДЮСШ п.</w:t>
      </w:r>
      <w:r w:rsidR="00646B47">
        <w:rPr>
          <w:color w:val="000000" w:themeColor="text1"/>
          <w:sz w:val="28"/>
          <w:szCs w:val="28"/>
        </w:rPr>
        <w:t xml:space="preserve"> </w:t>
      </w:r>
      <w:r w:rsidR="008F0682" w:rsidRPr="005E36BF">
        <w:rPr>
          <w:color w:val="000000" w:themeColor="text1"/>
          <w:sz w:val="28"/>
          <w:szCs w:val="28"/>
        </w:rPr>
        <w:t>Плотниково.</w:t>
      </w:r>
    </w:p>
    <w:p w:rsidR="008F0682" w:rsidRPr="005E36BF" w:rsidRDefault="008F0682" w:rsidP="00FD6131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6131" w:rsidRPr="005E36BF" w:rsidRDefault="00FD6131" w:rsidP="00FD6131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FD6131" w:rsidRPr="005E36BF" w:rsidRDefault="00FD6131" w:rsidP="00FD6131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FD6131" w:rsidRPr="005E36BF" w:rsidRDefault="00FD6131" w:rsidP="000F1EE4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ВОЛЕЙБОЛ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ВОЛЕЙБОЛ</w:t>
      </w:r>
    </w:p>
    <w:p w:rsidR="00FD6131" w:rsidRPr="005E36BF" w:rsidRDefault="0084759E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 предпрофессиональная программа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 волейболу позволя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D6131"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т последовательно решать задачи физического воспитания и образования на всех этапах многолетней спортивной подготовки. </w:t>
      </w:r>
    </w:p>
    <w:p w:rsidR="00FD6131" w:rsidRPr="005E36BF" w:rsidRDefault="00FD6131" w:rsidP="00FD6131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FD6131" w:rsidRPr="005E36BF" w:rsidRDefault="008F0682" w:rsidP="00FD6131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FD6131" w:rsidRPr="005E36BF" w:rsidRDefault="00FD6131" w:rsidP="00FD61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FD6131" w:rsidRPr="005E36BF" w:rsidRDefault="00FD6131" w:rsidP="00FD613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волейбол и определяет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волейбола.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волейболистов, которая предусматривает следующие направления: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FD6131" w:rsidRPr="005E36BF" w:rsidRDefault="00FD6131" w:rsidP="008475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волейболу.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волейбола;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предпрофессиональная подготовка волейболистов и успешное выступление на соревнованиях;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0F1EE4" w:rsidRPr="005E36BF" w:rsidRDefault="000F1EE4" w:rsidP="000F1E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рассчитан на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FD6131" w:rsidRPr="005E36BF" w:rsidRDefault="00FD6131" w:rsidP="00FD61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0F1EE4" w:rsidRPr="005E36BF" w:rsidRDefault="000F1EE4" w:rsidP="000F1E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волейбол, перечень интернет-ресурсов, необходимых для использования в образовательном процессе.</w:t>
      </w:r>
    </w:p>
    <w:p w:rsidR="00FD6131" w:rsidRPr="005E36BF" w:rsidRDefault="000F1EE4" w:rsidP="002F653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</w:t>
      </w:r>
      <w:r w:rsidR="008F0682" w:rsidRPr="005E36BF">
        <w:rPr>
          <w:color w:val="000000" w:themeColor="text1"/>
          <w:sz w:val="28"/>
          <w:szCs w:val="28"/>
        </w:rPr>
        <w:t>изации в МБОУ ДО ДЮСШ п.Плотниково.</w:t>
      </w:r>
    </w:p>
    <w:p w:rsidR="00D12BA4" w:rsidRPr="005E36BF" w:rsidRDefault="00D12BA4" w:rsidP="00C87143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2BA4" w:rsidRPr="005E36BF" w:rsidRDefault="00D12BA4" w:rsidP="00D12BA4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D12BA4" w:rsidRPr="005E36BF" w:rsidRDefault="00D12BA4" w:rsidP="00D12BA4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 дополнительной предпрофессиональной программе </w:t>
      </w:r>
    </w:p>
    <w:p w:rsidR="00D12BA4" w:rsidRPr="005E36BF" w:rsidRDefault="00D12BA4" w:rsidP="00D12BA4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Баскетбол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Баскетбол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Баскетболу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D12BA4" w:rsidRPr="005E36BF" w:rsidRDefault="00D12BA4" w:rsidP="00D12BA4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D12BA4" w:rsidRPr="005E36BF" w:rsidRDefault="00D12BA4" w:rsidP="00D12BA4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D12BA4" w:rsidRPr="005E36BF" w:rsidRDefault="00D12BA4" w:rsidP="00D12B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D12BA4" w:rsidRPr="005E36BF" w:rsidRDefault="00D12BA4" w:rsidP="00D12BA4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баскетбол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баскетбола.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Основным условием выполнения этих задач является многолетняя и целенаправленн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ая подготовка юных баскетболистов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, которая предусматривает следующие направления: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3. подготовку инструкторов-пре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подавателей и судей по баскетболу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обязательное выполнение учебного плана, приемных, выпускных и переводных контрольных нормативов;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разносторонняя подготовка, развитие фи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зических качеств в области баскетбола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предпрофессио</w:t>
      </w:r>
      <w:r w:rsidR="00646B47">
        <w:rPr>
          <w:rFonts w:ascii="Times New Roman" w:hAnsi="Times New Roman"/>
          <w:color w:val="000000" w:themeColor="text1"/>
          <w:sz w:val="28"/>
          <w:szCs w:val="28"/>
        </w:rPr>
        <w:t>нальная подготовка баскетбо</w:t>
      </w:r>
      <w:r w:rsidR="008A752F" w:rsidRPr="005E36BF">
        <w:rPr>
          <w:rFonts w:ascii="Times New Roman" w:hAnsi="Times New Roman"/>
          <w:color w:val="000000" w:themeColor="text1"/>
          <w:sz w:val="28"/>
          <w:szCs w:val="28"/>
        </w:rPr>
        <w:t>листа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и успешное выступление на соревнованиях;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D12BA4" w:rsidRPr="005E36BF" w:rsidRDefault="00D12BA4" w:rsidP="00D12BA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D12BA4" w:rsidRPr="005E36BF" w:rsidRDefault="00646B47" w:rsidP="00D12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 недель</w:t>
      </w:r>
      <w:r w:rsidR="00D12BA4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избранный вид спорта не менее 45% от общего объема учебного плана; </w:t>
      </w:r>
    </w:p>
    <w:p w:rsidR="00D12BA4" w:rsidRPr="005E36BF" w:rsidRDefault="00D12BA4" w:rsidP="00D12B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D12BA4" w:rsidRPr="005E36BF" w:rsidRDefault="00D12BA4" w:rsidP="00D12B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</w:t>
      </w:r>
      <w:r w:rsidR="008A752F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интернет-ресурсов, необходимых для использования в образовательном процессе.</w:t>
      </w:r>
    </w:p>
    <w:p w:rsidR="00D12BA4" w:rsidRPr="005E36BF" w:rsidRDefault="00D12BA4" w:rsidP="00D12BA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п.Плотниково.</w:t>
      </w:r>
    </w:p>
    <w:p w:rsidR="00B22EE2" w:rsidRPr="005E36BF" w:rsidRDefault="00B22EE2" w:rsidP="00B22EE2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B22EE2" w:rsidRPr="005E36BF" w:rsidRDefault="00B22EE2" w:rsidP="00B22EE2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B22EE2" w:rsidRPr="005E36BF" w:rsidRDefault="00B22EE2" w:rsidP="00B22EE2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Хоккей</w:t>
      </w:r>
    </w:p>
    <w:p w:rsidR="00B22EE2" w:rsidRPr="005E36BF" w:rsidRDefault="00B22EE2" w:rsidP="00B22EE2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(командно-игровой): хоккей</w:t>
      </w:r>
    </w:p>
    <w:p w:rsidR="00B22EE2" w:rsidRPr="005E36BF" w:rsidRDefault="00B22EE2" w:rsidP="00B22EE2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хоккею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B22EE2" w:rsidRPr="005E36BF" w:rsidRDefault="00B22EE2" w:rsidP="00B22EE2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B22EE2" w:rsidRPr="005E36BF" w:rsidRDefault="00B22EE2" w:rsidP="00B22EE2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B22EE2" w:rsidRPr="005E36BF" w:rsidRDefault="00B22EE2" w:rsidP="00B22E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B22EE2" w:rsidRPr="005E36BF" w:rsidRDefault="00B22EE2" w:rsidP="00B22EE2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хоккей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хоккея.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формирование культуры здорового и безопасного образа жизни, укрепление здоровья обучающихся;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хоккеистов, которая предусматривает следующие направления: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хоккею.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хоккея;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хоккеиста и успешное выступление на соревнованиях;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B22EE2" w:rsidRPr="005E36BF" w:rsidRDefault="00B22EE2" w:rsidP="00B22EE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B22EE2" w:rsidRPr="005E36BF" w:rsidRDefault="00B22EE2" w:rsidP="00B22E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B22EE2" w:rsidRPr="005E36BF" w:rsidRDefault="00B22EE2" w:rsidP="00B22E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B22EE2" w:rsidRPr="005E36BF" w:rsidRDefault="00646B47" w:rsidP="00B22E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 рассчитан на 46 недель</w:t>
      </w:r>
      <w:r w:rsidR="00B22EE2"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B22EE2" w:rsidRPr="005E36BF" w:rsidRDefault="00B22EE2" w:rsidP="00B22E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B22EE2" w:rsidRPr="005E36BF" w:rsidRDefault="00B22EE2" w:rsidP="00B22E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B22EE2" w:rsidRPr="005E36BF" w:rsidRDefault="00B22EE2" w:rsidP="00B22E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B22EE2" w:rsidRPr="005E36BF" w:rsidRDefault="00B22EE2" w:rsidP="00B22E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хоккей, перечень интернет-ресурсов, необходимых для использования в образовательном процессе.</w:t>
      </w:r>
    </w:p>
    <w:p w:rsidR="00B22EE2" w:rsidRPr="005E36BF" w:rsidRDefault="00B22EE2" w:rsidP="00B22EE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п.Плотниково.</w:t>
      </w:r>
    </w:p>
    <w:p w:rsidR="00B22EE2" w:rsidRPr="005E36BF" w:rsidRDefault="00B22EE2" w:rsidP="00B22EE2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0AFA" w:rsidRPr="005E36BF" w:rsidRDefault="00B30AFA" w:rsidP="00B30AFA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B30AFA" w:rsidRPr="005E36BF" w:rsidRDefault="00B30AFA" w:rsidP="00B30AF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B30AFA" w:rsidRPr="005E36BF" w:rsidRDefault="00646B47" w:rsidP="00B30AF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Вольная </w:t>
      </w:r>
      <w:r w:rsidR="00B30AFA" w:rsidRPr="005E36BF">
        <w:rPr>
          <w:rFonts w:ascii="Times New Roman" w:hAnsi="Times New Roman"/>
          <w:b/>
          <w:color w:val="000000" w:themeColor="text1"/>
          <w:sz w:val="28"/>
          <w:szCs w:val="28"/>
        </w:rPr>
        <w:t>Борьба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</w:t>
      </w:r>
      <w:r w:rsidR="00477992" w:rsidRPr="005E36BF">
        <w:rPr>
          <w:rFonts w:ascii="Times New Roman" w:hAnsi="Times New Roman"/>
          <w:b/>
          <w:color w:val="000000" w:themeColor="text1"/>
          <w:sz w:val="28"/>
          <w:szCs w:val="28"/>
        </w:rPr>
        <w:t>единоборство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): Спортивная борьба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борьбе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B30AFA" w:rsidRPr="005E36BF" w:rsidRDefault="00B30AFA" w:rsidP="00B30AF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B30AFA" w:rsidRPr="005E36BF" w:rsidRDefault="00B30AFA" w:rsidP="00B30AF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B30AFA" w:rsidRPr="005E36BF" w:rsidRDefault="00B30AFA" w:rsidP="00B30A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Краткая аннотация к дополнительной предпрофессиональной программе:</w:t>
      </w:r>
    </w:p>
    <w:p w:rsidR="00B30AFA" w:rsidRPr="005E36BF" w:rsidRDefault="00B30AFA" w:rsidP="00B30AF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борьба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борьбы.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борцов, которая предусматривает следующие направления: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борьбе.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8. привлечение родительского актива к регулярному участию в организации учебно-воспитательной работы.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борьбы;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борцов и успешное выступление на соревнованиях;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B30AFA" w:rsidRPr="005E36BF" w:rsidRDefault="00B30AFA" w:rsidP="00B30AF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рассчитан на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46 недель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B30AFA" w:rsidRPr="005E36BF" w:rsidRDefault="00B30AFA" w:rsidP="00B30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воляющие провести промежуточную аттестацию учащихся.</w:t>
      </w:r>
    </w:p>
    <w:p w:rsidR="00B30AFA" w:rsidRPr="005E36BF" w:rsidRDefault="00B30AFA" w:rsidP="00B30A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борьба, перечень </w:t>
      </w:r>
      <w:r w:rsidR="00646B47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необходимых для использования в образовательном процессе.</w:t>
      </w:r>
    </w:p>
    <w:p w:rsidR="00B30AFA" w:rsidRPr="005E36BF" w:rsidRDefault="00B30AFA" w:rsidP="00B30AF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</w:t>
      </w:r>
      <w:r w:rsidR="00646B47">
        <w:rPr>
          <w:color w:val="000000" w:themeColor="text1"/>
          <w:sz w:val="28"/>
          <w:szCs w:val="28"/>
        </w:rPr>
        <w:t xml:space="preserve"> </w:t>
      </w:r>
      <w:r w:rsidRPr="005E36BF">
        <w:rPr>
          <w:color w:val="000000" w:themeColor="text1"/>
          <w:sz w:val="28"/>
          <w:szCs w:val="28"/>
        </w:rPr>
        <w:t>Плотниково.</w:t>
      </w:r>
    </w:p>
    <w:p w:rsidR="00B30AFA" w:rsidRPr="005E36BF" w:rsidRDefault="00B30AFA" w:rsidP="00B30AF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006A" w:rsidRPr="005E36BF" w:rsidRDefault="00A2006A" w:rsidP="00A2006A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Бильярд</w:t>
      </w:r>
    </w:p>
    <w:p w:rsidR="00A2006A" w:rsidRPr="005E36BF" w:rsidRDefault="00A2006A" w:rsidP="00A2006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(игровой-индивидуальный): бильярд</w:t>
      </w:r>
    </w:p>
    <w:p w:rsidR="00A2006A" w:rsidRPr="005E36BF" w:rsidRDefault="00A2006A" w:rsidP="00A2006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бильярду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A2006A" w:rsidRPr="005E36BF" w:rsidRDefault="00A2006A" w:rsidP="00A2006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A2006A" w:rsidRPr="005E36BF" w:rsidRDefault="00A2006A" w:rsidP="00A2006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A2006A" w:rsidRPr="005E36BF" w:rsidRDefault="00A2006A" w:rsidP="00A20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A2006A" w:rsidRPr="005E36BF" w:rsidRDefault="00A2006A" w:rsidP="00A2006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бильярду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бильярду.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выявление и поддержка детей, проявивших выдающиеся способности в спорте.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бильярду, которая предусматривает следующие направления: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бильярду.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бильярду;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бильярду и успешное выступление на соревнованиях;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A2006A" w:rsidRPr="005E36BF" w:rsidRDefault="00A2006A" w:rsidP="00A2006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A2006A" w:rsidRPr="005E36BF" w:rsidRDefault="00A2006A" w:rsidP="00A200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чество детей в группах.</w:t>
      </w:r>
    </w:p>
    <w:p w:rsidR="00A2006A" w:rsidRPr="005E36BF" w:rsidRDefault="00A2006A" w:rsidP="00A200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рассчитан на 52 недели, в котором предусматриваются следующее соотношение объемов по предметным областям в соответствии с ФГТ: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A2006A" w:rsidRPr="005E36BF" w:rsidRDefault="00A2006A" w:rsidP="00A200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A2006A" w:rsidRPr="005E36BF" w:rsidRDefault="00A2006A" w:rsidP="00A200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A2006A" w:rsidRPr="005E36BF" w:rsidRDefault="00A2006A" w:rsidP="00A200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A2006A" w:rsidRPr="005E36BF" w:rsidRDefault="00A2006A" w:rsidP="00A200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бильярду, перечень интернет-ресурсов, необходимых для использования в образовательном процессе.</w:t>
      </w:r>
    </w:p>
    <w:p w:rsidR="00A2006A" w:rsidRPr="005E36BF" w:rsidRDefault="00A2006A" w:rsidP="00A2006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п.Плотниково.</w:t>
      </w:r>
    </w:p>
    <w:p w:rsidR="00A2006A" w:rsidRPr="005E36BF" w:rsidRDefault="00A2006A" w:rsidP="00A2006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C19EA" w:rsidRPr="005E36BF" w:rsidRDefault="002C19EA" w:rsidP="002C19EA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2C19EA" w:rsidRPr="005E36BF" w:rsidRDefault="002C19EA" w:rsidP="002C19E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2C19EA" w:rsidRPr="005E36BF" w:rsidRDefault="00646B47" w:rsidP="002C19E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Спортивный т</w:t>
      </w:r>
      <w:r w:rsidR="002C19EA" w:rsidRPr="005E36BF">
        <w:rPr>
          <w:rFonts w:ascii="Times New Roman" w:hAnsi="Times New Roman"/>
          <w:b/>
          <w:color w:val="000000" w:themeColor="text1"/>
          <w:sz w:val="28"/>
          <w:szCs w:val="28"/>
        </w:rPr>
        <w:t>уризм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(индивидуальный): туризм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2C19EA" w:rsidRPr="005E36BF" w:rsidRDefault="002C19EA" w:rsidP="002C19E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2C19EA" w:rsidRPr="005E36BF" w:rsidRDefault="002C19EA" w:rsidP="002C19EA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занятий по программам: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построена с учётом индивидуального развития детей, осуществляются по следующим этапам подготовки: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>- этап начальной подготовки - 3 года;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тренировочный этап начальной и углубленной специализации – 2 года.</w:t>
      </w:r>
    </w:p>
    <w:p w:rsidR="002C19EA" w:rsidRPr="005E36BF" w:rsidRDefault="002C19EA" w:rsidP="002C19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2C19EA" w:rsidRPr="005E36BF" w:rsidRDefault="002C19EA" w:rsidP="002C19EA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туристов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, которая предусматривает следующие направления: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туризму.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 организацию систематической воспитательной работы;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</w:t>
      </w:r>
      <w:r w:rsidR="0031077E" w:rsidRPr="005E36BF">
        <w:rPr>
          <w:rFonts w:ascii="Times New Roman" w:hAnsi="Times New Roman"/>
          <w:color w:val="000000" w:themeColor="text1"/>
          <w:sz w:val="28"/>
          <w:szCs w:val="28"/>
        </w:rPr>
        <w:t>туристов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и успешное выступление на соревнованиях;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2C19EA" w:rsidRPr="005E36BF" w:rsidRDefault="002C19EA" w:rsidP="002C19E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2C19EA" w:rsidRPr="005E36BF" w:rsidRDefault="002C19EA" w:rsidP="002C19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2C19EA" w:rsidRPr="005E36BF" w:rsidRDefault="002C19EA" w:rsidP="002C19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рассчитан на 52 недели, в котором предусматриваются следующее соотношение объемов по предметным областям в соответствии с ФГТ: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2C19EA" w:rsidRPr="005E36BF" w:rsidRDefault="002C19EA" w:rsidP="002C19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2C19EA" w:rsidRPr="005E36BF" w:rsidRDefault="002C19EA" w:rsidP="002C19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2C19EA" w:rsidRPr="005E36BF" w:rsidRDefault="002C19EA" w:rsidP="002C19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2C19EA" w:rsidRPr="005E36BF" w:rsidRDefault="002C19EA" w:rsidP="002C19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 вида спорта </w:t>
      </w:r>
      <w:r w:rsidR="0031077E"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туризм</w:t>
      </w: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, перечень интернет-ресурсов, необходимых для использования в образовательном процессе.</w:t>
      </w:r>
    </w:p>
    <w:p w:rsidR="002C19EA" w:rsidRPr="005E36BF" w:rsidRDefault="002C19EA" w:rsidP="002C19E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</w:t>
      </w:r>
      <w:r w:rsidR="00646B47">
        <w:rPr>
          <w:color w:val="000000" w:themeColor="text1"/>
          <w:sz w:val="28"/>
          <w:szCs w:val="28"/>
        </w:rPr>
        <w:t xml:space="preserve"> </w:t>
      </w:r>
      <w:r w:rsidRPr="005E36BF">
        <w:rPr>
          <w:color w:val="000000" w:themeColor="text1"/>
          <w:sz w:val="28"/>
          <w:szCs w:val="28"/>
        </w:rPr>
        <w:t>Плотниково.</w:t>
      </w:r>
    </w:p>
    <w:p w:rsidR="002C19EA" w:rsidRPr="005E36BF" w:rsidRDefault="002C19EA" w:rsidP="002C19EA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173E" w:rsidRPr="005E36BF" w:rsidRDefault="003D173E" w:rsidP="003D173E">
      <w:pPr>
        <w:pStyle w:val="a6"/>
        <w:ind w:firstLine="709"/>
        <w:jc w:val="center"/>
        <w:rPr>
          <w:color w:val="000000" w:themeColor="text1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  <w:r w:rsidRPr="005E36BF">
        <w:rPr>
          <w:color w:val="000000" w:themeColor="text1"/>
        </w:rPr>
        <w:t xml:space="preserve"> </w:t>
      </w:r>
    </w:p>
    <w:p w:rsidR="003D173E" w:rsidRPr="005E36BF" w:rsidRDefault="003D173E" w:rsidP="003D173E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дополнительной предпрофессиональной программе </w:t>
      </w:r>
    </w:p>
    <w:p w:rsidR="003D173E" w:rsidRPr="005E36BF" w:rsidRDefault="003D173E" w:rsidP="003D173E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Пулевая стрельба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Вид спорта (индивидуальный): стрельба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по стрельбе позволяет последовательно решать задачи физического воспитания и образования на всех этапах многолетней спортивной подготовки. </w:t>
      </w:r>
    </w:p>
    <w:p w:rsidR="003D173E" w:rsidRPr="005E36BF" w:rsidRDefault="003D173E" w:rsidP="003D173E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Возраст учащихся: 9-18 лет</w:t>
      </w:r>
    </w:p>
    <w:p w:rsidR="003D173E" w:rsidRPr="005E36BF" w:rsidRDefault="003D173E" w:rsidP="003D173E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 реализации: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1 год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занятий по программам: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Дополнительная предпрофессиональная программа по стрельбе построена с учётом индивидуального развития детей, осуществляются по следующим этапам подготовки: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этап начальной подготовки - 3 года;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тренировочный этап начальной и углубленной специализации – 2 года.</w:t>
      </w:r>
    </w:p>
    <w:p w:rsidR="003D173E" w:rsidRPr="005E36BF" w:rsidRDefault="003D173E" w:rsidP="003D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Краткая аннотация к дополнительной предпрофессиональной программе:</w:t>
      </w:r>
    </w:p>
    <w:p w:rsidR="003D173E" w:rsidRPr="005E36BF" w:rsidRDefault="003D173E" w:rsidP="003D173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предпрофессиональная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Федеральным стандартам спортивной подготовки УТВЕРЖДЕН: Приказом Министерства спорта России от 30.08.2013 г. № 680.- Федеральный стандарт спортивной подготовки по виду спорта конный и определяет условия и требования к спортивной подготовке в организациях, осуществляющих спортивную подготовку в соответствии с Федеральным законом.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физическое воспитание подростков, развитие их морально – волевых качеств средствами конного спорта.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Основными задачами реализации Программы является: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навыков адаптации к жизни в обществе, профессиональной ориентации;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Основным условием выполнения этих задач является многолетняя и целенаправленная подготовка юных стрелков, которая предусматривает следующие направления: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содействие гармоничному физическому развитию, всесторонней физической подготовленности, укреплению здоровья учащихся;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повышение тренировочных и соревновательных, обладающих высоким уровнем командной игровой подготовки и бойцовскими качествами, спортсменов;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подготовку инструкторов-преподавателей и судей по стрельбе.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Данная программа предусматривает: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1. проведение практических и теоретических занятий;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2. обязательное выполнение учебного плана, приемных, выпускных и переводных контрольных нормативов;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3. регулярное участие в соревнованиях и проведение контрольных игр;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4. осуществление восстановительно-профилактических мероприятий;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5. создание условий для проведения регулярных круглогодичных занятий;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6. организацию систематической воспитательной работы;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7. привитие юным спортсменам навыков спортивной этики, дисциплины, любви и преданности своему коллективу;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8. привлечение родительского актива к регулярному участию в организации учебно-воспитательной работы.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Прогнозируемые результаты: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укрепление здоровья и повышение уровня физической работоспособности;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овладение необходимыми знаниями в области теории и методики физической культуры и спорта;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разносторонняя подготовка, развитие физических качеств в области стрельбе;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предпрофессиональная подготовка стрелков и успешное выступление на соревнованиях;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спортивных разрядов;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подготовка квалифицированных спортсменов для пополнения сборных команд области, страны.</w:t>
      </w:r>
    </w:p>
    <w:p w:rsidR="003D173E" w:rsidRPr="005E36BF" w:rsidRDefault="003D173E" w:rsidP="003D173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программе имеется </w:t>
      </w:r>
      <w:r w:rsidRPr="005E36BF">
        <w:rPr>
          <w:rFonts w:ascii="Times New Roman" w:hAnsi="Times New Roman"/>
          <w:color w:val="000000" w:themeColor="text1"/>
          <w:sz w:val="28"/>
          <w:szCs w:val="28"/>
        </w:rPr>
        <w:t>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3D173E" w:rsidRPr="005E36BF" w:rsidRDefault="003D173E" w:rsidP="003D17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3D173E" w:rsidRPr="005E36BF" w:rsidRDefault="003D173E" w:rsidP="003D17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рассчитан на </w:t>
      </w:r>
      <w:r w:rsidR="00646B47">
        <w:rPr>
          <w:rFonts w:ascii="Times New Roman" w:hAnsi="Times New Roman"/>
          <w:b/>
          <w:color w:val="000000" w:themeColor="text1"/>
          <w:sz w:val="28"/>
          <w:szCs w:val="28"/>
        </w:rPr>
        <w:t>46 недель</w:t>
      </w:r>
      <w:r w:rsidRPr="005E36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котором предусматриваются следующее соотношение объемов по предметным областям в соответствии с ФГТ: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теоретическая подготовка не менее 10 % от общего объема учебного плана;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>- общая физическая подготовка от 10% до 20% от общего объема учебного плана;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 - специальная физическая подготовка от 10% до 20% от общего объема учебного плана;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избранный вид спорта не менее 45% от общего объема учебного плана; </w:t>
      </w:r>
    </w:p>
    <w:p w:rsidR="003D173E" w:rsidRPr="005E36BF" w:rsidRDefault="003D173E" w:rsidP="003D17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/>
          <w:color w:val="000000" w:themeColor="text1"/>
          <w:sz w:val="28"/>
          <w:szCs w:val="28"/>
        </w:rPr>
        <w:t xml:space="preserve">- самостоятельная работа учащихся до 10 % от общего объема учебного плана. </w:t>
      </w:r>
    </w:p>
    <w:p w:rsidR="003D173E" w:rsidRPr="005E36BF" w:rsidRDefault="003D173E" w:rsidP="003D17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</w:t>
      </w:r>
    </w:p>
    <w:p w:rsidR="003D173E" w:rsidRPr="005E36BF" w:rsidRDefault="003D173E" w:rsidP="003D17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3D173E" w:rsidRPr="005E36BF" w:rsidRDefault="003D173E" w:rsidP="003D17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6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информационного обеспечения программы включает список литературы, перечень аудиовизуальных средств с учетом специфики  вида спорта стрельба, перечень интернет-ресурсов, необходимых для использования в образовательном процессе.</w:t>
      </w:r>
    </w:p>
    <w:p w:rsidR="003D173E" w:rsidRPr="005E36BF" w:rsidRDefault="003D173E" w:rsidP="003D173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36BF">
        <w:rPr>
          <w:color w:val="000000" w:themeColor="text1"/>
          <w:sz w:val="28"/>
          <w:szCs w:val="28"/>
        </w:rPr>
        <w:t>Программа рекомендована к реализации в МБОУ ДО ДЮСШ п.</w:t>
      </w:r>
      <w:r w:rsidR="00646B47">
        <w:rPr>
          <w:color w:val="000000" w:themeColor="text1"/>
          <w:sz w:val="28"/>
          <w:szCs w:val="28"/>
        </w:rPr>
        <w:t xml:space="preserve"> </w:t>
      </w:r>
      <w:r w:rsidRPr="005E36BF">
        <w:rPr>
          <w:color w:val="000000" w:themeColor="text1"/>
          <w:sz w:val="28"/>
          <w:szCs w:val="28"/>
        </w:rPr>
        <w:t>Плотниково.</w:t>
      </w:r>
    </w:p>
    <w:p w:rsidR="003D173E" w:rsidRPr="005E36BF" w:rsidRDefault="003D173E" w:rsidP="003D173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D173E" w:rsidRPr="005E36BF" w:rsidRDefault="003D173E" w:rsidP="003D173E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5E39" w:rsidRPr="005E36BF" w:rsidRDefault="00CC5E39" w:rsidP="00CC5E39">
      <w:pPr>
        <w:ind w:firstLine="708"/>
        <w:rPr>
          <w:color w:val="000000" w:themeColor="text1"/>
        </w:rPr>
      </w:pPr>
    </w:p>
    <w:p w:rsidR="00C87143" w:rsidRPr="005E36BF" w:rsidRDefault="00C87143" w:rsidP="00D12BA4">
      <w:pPr>
        <w:ind w:firstLine="708"/>
        <w:rPr>
          <w:color w:val="000000" w:themeColor="text1"/>
        </w:rPr>
      </w:pPr>
    </w:p>
    <w:sectPr w:rsidR="00C87143" w:rsidRPr="005E36BF" w:rsidSect="00B1494F">
      <w:foot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17" w:rsidRDefault="00A87917" w:rsidP="00B31B93">
      <w:pPr>
        <w:spacing w:after="0" w:line="240" w:lineRule="auto"/>
      </w:pPr>
      <w:r>
        <w:separator/>
      </w:r>
    </w:p>
  </w:endnote>
  <w:endnote w:type="continuationSeparator" w:id="0">
    <w:p w:rsidR="00A87917" w:rsidRDefault="00A87917" w:rsidP="00B3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B5" w:rsidRDefault="002524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B04">
      <w:rPr>
        <w:noProof/>
      </w:rPr>
      <w:t>1</w:t>
    </w:r>
    <w:r>
      <w:rPr>
        <w:noProof/>
      </w:rPr>
      <w:fldChar w:fldCharType="end"/>
    </w:r>
  </w:p>
  <w:p w:rsidR="002524B5" w:rsidRDefault="002524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17" w:rsidRDefault="00A87917" w:rsidP="00B31B93">
      <w:pPr>
        <w:spacing w:after="0" w:line="240" w:lineRule="auto"/>
      </w:pPr>
      <w:r>
        <w:separator/>
      </w:r>
    </w:p>
  </w:footnote>
  <w:footnote w:type="continuationSeparator" w:id="0">
    <w:p w:rsidR="00A87917" w:rsidRDefault="00A87917" w:rsidP="00B3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3B71E7F"/>
    <w:multiLevelType w:val="hybridMultilevel"/>
    <w:tmpl w:val="12825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79B"/>
    <w:rsid w:val="00001423"/>
    <w:rsid w:val="0002424F"/>
    <w:rsid w:val="00026F97"/>
    <w:rsid w:val="00033A70"/>
    <w:rsid w:val="000357C3"/>
    <w:rsid w:val="00073D3D"/>
    <w:rsid w:val="00097397"/>
    <w:rsid w:val="000A0117"/>
    <w:rsid w:val="000A55A5"/>
    <w:rsid w:val="000A64EC"/>
    <w:rsid w:val="000B0674"/>
    <w:rsid w:val="000C1AAF"/>
    <w:rsid w:val="000C5094"/>
    <w:rsid w:val="000C6ECF"/>
    <w:rsid w:val="000E18DF"/>
    <w:rsid w:val="000F1EE4"/>
    <w:rsid w:val="000F7ACB"/>
    <w:rsid w:val="001025CF"/>
    <w:rsid w:val="001119E2"/>
    <w:rsid w:val="00114920"/>
    <w:rsid w:val="00114C5B"/>
    <w:rsid w:val="00130FD5"/>
    <w:rsid w:val="001312B2"/>
    <w:rsid w:val="001345FA"/>
    <w:rsid w:val="00135F43"/>
    <w:rsid w:val="001528A2"/>
    <w:rsid w:val="00172756"/>
    <w:rsid w:val="00186184"/>
    <w:rsid w:val="00186C9F"/>
    <w:rsid w:val="00195351"/>
    <w:rsid w:val="00197496"/>
    <w:rsid w:val="001A1580"/>
    <w:rsid w:val="001A4514"/>
    <w:rsid w:val="001B0B04"/>
    <w:rsid w:val="001B5728"/>
    <w:rsid w:val="001D0E2A"/>
    <w:rsid w:val="0020473D"/>
    <w:rsid w:val="00206FCD"/>
    <w:rsid w:val="00207B0B"/>
    <w:rsid w:val="00230F66"/>
    <w:rsid w:val="00234227"/>
    <w:rsid w:val="002405CB"/>
    <w:rsid w:val="00244070"/>
    <w:rsid w:val="002524B5"/>
    <w:rsid w:val="00272884"/>
    <w:rsid w:val="00273812"/>
    <w:rsid w:val="002A1DC2"/>
    <w:rsid w:val="002A7A6A"/>
    <w:rsid w:val="002B162C"/>
    <w:rsid w:val="002B51CC"/>
    <w:rsid w:val="002C091C"/>
    <w:rsid w:val="002C19EA"/>
    <w:rsid w:val="002D38B1"/>
    <w:rsid w:val="002E0732"/>
    <w:rsid w:val="002E5ED5"/>
    <w:rsid w:val="002E5FD5"/>
    <w:rsid w:val="002F35DA"/>
    <w:rsid w:val="002F451E"/>
    <w:rsid w:val="002F653C"/>
    <w:rsid w:val="00310587"/>
    <w:rsid w:val="0031077E"/>
    <w:rsid w:val="003263EC"/>
    <w:rsid w:val="00330FBD"/>
    <w:rsid w:val="00347293"/>
    <w:rsid w:val="00366E13"/>
    <w:rsid w:val="0037397B"/>
    <w:rsid w:val="00383642"/>
    <w:rsid w:val="00386019"/>
    <w:rsid w:val="003864EE"/>
    <w:rsid w:val="00390C8F"/>
    <w:rsid w:val="003B6DA7"/>
    <w:rsid w:val="003C279F"/>
    <w:rsid w:val="003D173E"/>
    <w:rsid w:val="003D5227"/>
    <w:rsid w:val="003F552B"/>
    <w:rsid w:val="004169FF"/>
    <w:rsid w:val="0042082D"/>
    <w:rsid w:val="004262D9"/>
    <w:rsid w:val="004357FC"/>
    <w:rsid w:val="004366F5"/>
    <w:rsid w:val="00437646"/>
    <w:rsid w:val="00443106"/>
    <w:rsid w:val="004450EF"/>
    <w:rsid w:val="00447275"/>
    <w:rsid w:val="0045163A"/>
    <w:rsid w:val="00463047"/>
    <w:rsid w:val="00466157"/>
    <w:rsid w:val="00473541"/>
    <w:rsid w:val="0047455E"/>
    <w:rsid w:val="00477992"/>
    <w:rsid w:val="00480A40"/>
    <w:rsid w:val="004A0F0D"/>
    <w:rsid w:val="004A608D"/>
    <w:rsid w:val="004B30EC"/>
    <w:rsid w:val="004C55E2"/>
    <w:rsid w:val="004C56AC"/>
    <w:rsid w:val="004D06AC"/>
    <w:rsid w:val="004E126F"/>
    <w:rsid w:val="00515D06"/>
    <w:rsid w:val="00516C0A"/>
    <w:rsid w:val="005271C2"/>
    <w:rsid w:val="0053186A"/>
    <w:rsid w:val="00541280"/>
    <w:rsid w:val="00541DC7"/>
    <w:rsid w:val="00542DA1"/>
    <w:rsid w:val="00561213"/>
    <w:rsid w:val="00562BDA"/>
    <w:rsid w:val="005659BD"/>
    <w:rsid w:val="00572228"/>
    <w:rsid w:val="005751B4"/>
    <w:rsid w:val="005914A9"/>
    <w:rsid w:val="005955BF"/>
    <w:rsid w:val="00595F5A"/>
    <w:rsid w:val="00596ACE"/>
    <w:rsid w:val="005A2664"/>
    <w:rsid w:val="005B1AD9"/>
    <w:rsid w:val="005B5941"/>
    <w:rsid w:val="005C1A7E"/>
    <w:rsid w:val="005C2023"/>
    <w:rsid w:val="005C4552"/>
    <w:rsid w:val="005C47EF"/>
    <w:rsid w:val="005C7438"/>
    <w:rsid w:val="005D01B6"/>
    <w:rsid w:val="005D2B0E"/>
    <w:rsid w:val="005E0E90"/>
    <w:rsid w:val="005E36BF"/>
    <w:rsid w:val="00601E84"/>
    <w:rsid w:val="00604D2C"/>
    <w:rsid w:val="006067B4"/>
    <w:rsid w:val="006103CD"/>
    <w:rsid w:val="006115C5"/>
    <w:rsid w:val="0063552C"/>
    <w:rsid w:val="00642D2D"/>
    <w:rsid w:val="00646B47"/>
    <w:rsid w:val="00657A24"/>
    <w:rsid w:val="0067027E"/>
    <w:rsid w:val="00681CF9"/>
    <w:rsid w:val="0069009E"/>
    <w:rsid w:val="006977C4"/>
    <w:rsid w:val="006C779B"/>
    <w:rsid w:val="006D3D08"/>
    <w:rsid w:val="006E641E"/>
    <w:rsid w:val="006E714D"/>
    <w:rsid w:val="006F5C05"/>
    <w:rsid w:val="0071193C"/>
    <w:rsid w:val="0073469B"/>
    <w:rsid w:val="00734DF2"/>
    <w:rsid w:val="0074043B"/>
    <w:rsid w:val="0074272D"/>
    <w:rsid w:val="00745617"/>
    <w:rsid w:val="00746D05"/>
    <w:rsid w:val="00762107"/>
    <w:rsid w:val="007676F6"/>
    <w:rsid w:val="007712D4"/>
    <w:rsid w:val="007747F4"/>
    <w:rsid w:val="0078259E"/>
    <w:rsid w:val="00784637"/>
    <w:rsid w:val="00794FC9"/>
    <w:rsid w:val="007955FD"/>
    <w:rsid w:val="00795EAF"/>
    <w:rsid w:val="007A5C33"/>
    <w:rsid w:val="007B38C7"/>
    <w:rsid w:val="007C21B7"/>
    <w:rsid w:val="007C75A9"/>
    <w:rsid w:val="007D74AC"/>
    <w:rsid w:val="007F34C3"/>
    <w:rsid w:val="00804365"/>
    <w:rsid w:val="008048FE"/>
    <w:rsid w:val="00804CA3"/>
    <w:rsid w:val="00807587"/>
    <w:rsid w:val="0081055A"/>
    <w:rsid w:val="00813A76"/>
    <w:rsid w:val="00816867"/>
    <w:rsid w:val="00820F91"/>
    <w:rsid w:val="0084759E"/>
    <w:rsid w:val="0086072F"/>
    <w:rsid w:val="0086533C"/>
    <w:rsid w:val="0086774C"/>
    <w:rsid w:val="00872245"/>
    <w:rsid w:val="008847FB"/>
    <w:rsid w:val="00894FE1"/>
    <w:rsid w:val="008A05CA"/>
    <w:rsid w:val="008A1EAA"/>
    <w:rsid w:val="008A752F"/>
    <w:rsid w:val="008E06FF"/>
    <w:rsid w:val="008E19C6"/>
    <w:rsid w:val="008E3213"/>
    <w:rsid w:val="008E4E72"/>
    <w:rsid w:val="008F0682"/>
    <w:rsid w:val="008F1D94"/>
    <w:rsid w:val="008F2455"/>
    <w:rsid w:val="009017CE"/>
    <w:rsid w:val="00910DDB"/>
    <w:rsid w:val="00910FBE"/>
    <w:rsid w:val="00922018"/>
    <w:rsid w:val="0092408C"/>
    <w:rsid w:val="009327F4"/>
    <w:rsid w:val="0095230F"/>
    <w:rsid w:val="00961CC8"/>
    <w:rsid w:val="0096319D"/>
    <w:rsid w:val="00965273"/>
    <w:rsid w:val="0096543A"/>
    <w:rsid w:val="00970574"/>
    <w:rsid w:val="009B1355"/>
    <w:rsid w:val="009B21B1"/>
    <w:rsid w:val="009E6F3E"/>
    <w:rsid w:val="009F7741"/>
    <w:rsid w:val="00A0002D"/>
    <w:rsid w:val="00A2006A"/>
    <w:rsid w:val="00A26509"/>
    <w:rsid w:val="00A30581"/>
    <w:rsid w:val="00A33DBA"/>
    <w:rsid w:val="00A365E2"/>
    <w:rsid w:val="00A5686D"/>
    <w:rsid w:val="00A71FB7"/>
    <w:rsid w:val="00A745C2"/>
    <w:rsid w:val="00A87917"/>
    <w:rsid w:val="00A9459C"/>
    <w:rsid w:val="00AA744A"/>
    <w:rsid w:val="00AB0F09"/>
    <w:rsid w:val="00AB2611"/>
    <w:rsid w:val="00AC2343"/>
    <w:rsid w:val="00AD0BF4"/>
    <w:rsid w:val="00AD0C8D"/>
    <w:rsid w:val="00AE01A0"/>
    <w:rsid w:val="00AF1122"/>
    <w:rsid w:val="00AF23E4"/>
    <w:rsid w:val="00B04399"/>
    <w:rsid w:val="00B07B23"/>
    <w:rsid w:val="00B11133"/>
    <w:rsid w:val="00B1427C"/>
    <w:rsid w:val="00B1494F"/>
    <w:rsid w:val="00B22EE2"/>
    <w:rsid w:val="00B23202"/>
    <w:rsid w:val="00B30AFA"/>
    <w:rsid w:val="00B31B93"/>
    <w:rsid w:val="00B33924"/>
    <w:rsid w:val="00B3721A"/>
    <w:rsid w:val="00B423EB"/>
    <w:rsid w:val="00B503E9"/>
    <w:rsid w:val="00B628DF"/>
    <w:rsid w:val="00B64204"/>
    <w:rsid w:val="00B655D9"/>
    <w:rsid w:val="00B8371A"/>
    <w:rsid w:val="00B847D7"/>
    <w:rsid w:val="00BA7BFE"/>
    <w:rsid w:val="00BB1C0A"/>
    <w:rsid w:val="00BB1ED5"/>
    <w:rsid w:val="00BB4939"/>
    <w:rsid w:val="00BB4F98"/>
    <w:rsid w:val="00BC1395"/>
    <w:rsid w:val="00BC641A"/>
    <w:rsid w:val="00BD4F9D"/>
    <w:rsid w:val="00BD6839"/>
    <w:rsid w:val="00BE1C31"/>
    <w:rsid w:val="00C0348D"/>
    <w:rsid w:val="00C06BC9"/>
    <w:rsid w:val="00C07137"/>
    <w:rsid w:val="00C12C0D"/>
    <w:rsid w:val="00C16EA8"/>
    <w:rsid w:val="00C20A43"/>
    <w:rsid w:val="00C266DF"/>
    <w:rsid w:val="00C3235F"/>
    <w:rsid w:val="00C343A4"/>
    <w:rsid w:val="00C652E7"/>
    <w:rsid w:val="00C703B2"/>
    <w:rsid w:val="00C718A7"/>
    <w:rsid w:val="00C72B28"/>
    <w:rsid w:val="00C804C1"/>
    <w:rsid w:val="00C82DB0"/>
    <w:rsid w:val="00C83432"/>
    <w:rsid w:val="00C86E75"/>
    <w:rsid w:val="00C87143"/>
    <w:rsid w:val="00C97A53"/>
    <w:rsid w:val="00CB5046"/>
    <w:rsid w:val="00CB72A1"/>
    <w:rsid w:val="00CC0FA3"/>
    <w:rsid w:val="00CC5E39"/>
    <w:rsid w:val="00CD3255"/>
    <w:rsid w:val="00CE3BEF"/>
    <w:rsid w:val="00D04E5B"/>
    <w:rsid w:val="00D10F65"/>
    <w:rsid w:val="00D12BA4"/>
    <w:rsid w:val="00D33C95"/>
    <w:rsid w:val="00D42C31"/>
    <w:rsid w:val="00D51656"/>
    <w:rsid w:val="00D574B6"/>
    <w:rsid w:val="00D57F7F"/>
    <w:rsid w:val="00D81185"/>
    <w:rsid w:val="00D945F0"/>
    <w:rsid w:val="00DA7960"/>
    <w:rsid w:val="00DC3B73"/>
    <w:rsid w:val="00DD02A8"/>
    <w:rsid w:val="00DD2C2F"/>
    <w:rsid w:val="00DD66DF"/>
    <w:rsid w:val="00DE3E2C"/>
    <w:rsid w:val="00DF0084"/>
    <w:rsid w:val="00DF0C1A"/>
    <w:rsid w:val="00E0126D"/>
    <w:rsid w:val="00E140AB"/>
    <w:rsid w:val="00E3390D"/>
    <w:rsid w:val="00E33AB9"/>
    <w:rsid w:val="00E42706"/>
    <w:rsid w:val="00E4710C"/>
    <w:rsid w:val="00E6135E"/>
    <w:rsid w:val="00E657B8"/>
    <w:rsid w:val="00E80CC6"/>
    <w:rsid w:val="00E87A8C"/>
    <w:rsid w:val="00E96EC2"/>
    <w:rsid w:val="00EA2A2F"/>
    <w:rsid w:val="00EB20D2"/>
    <w:rsid w:val="00EB3496"/>
    <w:rsid w:val="00EB7C02"/>
    <w:rsid w:val="00EC49BD"/>
    <w:rsid w:val="00EE2533"/>
    <w:rsid w:val="00EE7986"/>
    <w:rsid w:val="00F005E7"/>
    <w:rsid w:val="00F0567C"/>
    <w:rsid w:val="00F146BB"/>
    <w:rsid w:val="00F22357"/>
    <w:rsid w:val="00F22565"/>
    <w:rsid w:val="00F45E63"/>
    <w:rsid w:val="00F464FC"/>
    <w:rsid w:val="00F51B42"/>
    <w:rsid w:val="00F601A8"/>
    <w:rsid w:val="00F80C1C"/>
    <w:rsid w:val="00F82368"/>
    <w:rsid w:val="00F9306A"/>
    <w:rsid w:val="00F934BE"/>
    <w:rsid w:val="00F936A6"/>
    <w:rsid w:val="00F93E18"/>
    <w:rsid w:val="00F94C44"/>
    <w:rsid w:val="00FB72F6"/>
    <w:rsid w:val="00FB74C7"/>
    <w:rsid w:val="00FC69B4"/>
    <w:rsid w:val="00FD2A8A"/>
    <w:rsid w:val="00FD2C0B"/>
    <w:rsid w:val="00FD337C"/>
    <w:rsid w:val="00FD4B80"/>
    <w:rsid w:val="00FD6131"/>
    <w:rsid w:val="00FE050D"/>
    <w:rsid w:val="00FE3556"/>
    <w:rsid w:val="00FE5A9E"/>
    <w:rsid w:val="00FE6BF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EF3B9"/>
  <w15:docId w15:val="{430B9106-11C0-4511-94A4-06340F5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38C7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E0E90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1B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B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31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1B9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0F7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F7A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7266</Words>
  <Characters>41418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- хоккей;</vt:lpstr>
      <vt:lpstr>    - футбол; </vt:lpstr>
      <vt:lpstr>    - бильярд; </vt:lpstr>
      <vt:lpstr>    - легкая атлетика;</vt:lpstr>
      <vt:lpstr>    - спортивный туризм;</vt:lpstr>
      <vt:lpstr>    - пулевая стрельба.</vt:lpstr>
    </vt:vector>
  </TitlesOfParts>
  <Company>SPecialiST RePack</Company>
  <LinksUpToDate>false</LinksUpToDate>
  <CharactersWithSpaces>48587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46</cp:revision>
  <cp:lastPrinted>2014-08-13T03:20:00Z</cp:lastPrinted>
  <dcterms:created xsi:type="dcterms:W3CDTF">2016-05-30T19:09:00Z</dcterms:created>
  <dcterms:modified xsi:type="dcterms:W3CDTF">2024-11-05T04:32:00Z</dcterms:modified>
</cp:coreProperties>
</file>