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36" w:rsidRDefault="00C3737F" w:rsidP="009E576C">
      <w:pPr>
        <w:widowControl w:val="0"/>
        <w:spacing w:after="0" w:line="240" w:lineRule="auto"/>
        <w:ind w:left="426" w:right="-20" w:firstLine="567"/>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rPr>
        <w:drawing>
          <wp:inline distT="0" distB="0" distL="0" distR="0">
            <wp:extent cx="5940425" cy="840486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футбол_pag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04860"/>
                    </a:xfrm>
                    <a:prstGeom prst="rect">
                      <a:avLst/>
                    </a:prstGeom>
                  </pic:spPr>
                </pic:pic>
              </a:graphicData>
            </a:graphic>
          </wp:inline>
        </w:drawing>
      </w:r>
    </w:p>
    <w:p w:rsidR="00C827F2" w:rsidRDefault="00C827F2" w:rsidP="00B46EE2">
      <w:pPr>
        <w:widowControl w:val="0"/>
        <w:spacing w:after="0" w:line="240" w:lineRule="auto"/>
        <w:ind w:left="426" w:right="-20" w:firstLine="567"/>
        <w:jc w:val="center"/>
        <w:rPr>
          <w:rFonts w:ascii="Times New Roman" w:eastAsia="Times New Roman" w:hAnsi="Times New Roman" w:cs="Times New Roman"/>
          <w:sz w:val="28"/>
          <w:szCs w:val="28"/>
          <w:lang w:eastAsia="zh-CN"/>
        </w:rPr>
      </w:pPr>
    </w:p>
    <w:p w:rsidR="00C827F2" w:rsidRDefault="00C827F2" w:rsidP="00C827F2">
      <w:pPr>
        <w:widowControl w:val="0"/>
        <w:spacing w:after="0" w:line="240" w:lineRule="auto"/>
        <w:ind w:left="426" w:right="-20" w:firstLine="567"/>
        <w:jc w:val="both"/>
        <w:rPr>
          <w:rFonts w:ascii="Times New Roman" w:eastAsia="Times New Roman" w:hAnsi="Times New Roman" w:cs="Times New Roman"/>
          <w:sz w:val="28"/>
          <w:szCs w:val="28"/>
          <w:lang w:eastAsia="zh-CN"/>
        </w:rPr>
      </w:pPr>
    </w:p>
    <w:p w:rsidR="00C827F2" w:rsidRDefault="00C827F2" w:rsidP="00B46EE2">
      <w:pPr>
        <w:widowControl w:val="0"/>
        <w:spacing w:after="0" w:line="240" w:lineRule="auto"/>
        <w:ind w:left="426" w:right="-20" w:firstLine="567"/>
        <w:jc w:val="center"/>
        <w:rPr>
          <w:rFonts w:ascii="Times New Roman" w:eastAsia="Times New Roman" w:hAnsi="Times New Roman" w:cs="Times New Roman"/>
          <w:sz w:val="28"/>
          <w:szCs w:val="28"/>
          <w:lang w:eastAsia="zh-CN"/>
        </w:rPr>
      </w:pPr>
    </w:p>
    <w:p w:rsidR="00C827F2" w:rsidRDefault="00C827F2" w:rsidP="00B46EE2">
      <w:pPr>
        <w:widowControl w:val="0"/>
        <w:spacing w:after="0" w:line="240" w:lineRule="auto"/>
        <w:ind w:left="426" w:right="-20" w:firstLine="567"/>
        <w:jc w:val="center"/>
        <w:rPr>
          <w:rFonts w:ascii="Times New Roman" w:eastAsia="Times New Roman" w:hAnsi="Times New Roman" w:cs="Times New Roman"/>
          <w:sz w:val="28"/>
          <w:szCs w:val="28"/>
          <w:lang w:eastAsia="zh-CN"/>
        </w:rPr>
      </w:pPr>
    </w:p>
    <w:p w:rsidR="00ED7F8F" w:rsidRDefault="00321D23" w:rsidP="00B46EE2">
      <w:pPr>
        <w:widowControl w:val="0"/>
        <w:spacing w:after="0" w:line="240" w:lineRule="auto"/>
        <w:ind w:left="426" w:right="-20" w:firstLine="567"/>
        <w:jc w:val="center"/>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Содержание</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Раздел 1. Комплекс основных характеристик программы</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1.1. Пояснительная записка…………………………</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.3</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1.2. Цель и задачи программы…………………………………………..5</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1.3. Содержание программы……………………………………………</w:t>
      </w:r>
      <w:r w:rsidR="00BF217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6</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1.3.1. Учебно-тематический план………………………………………</w:t>
      </w:r>
      <w:r w:rsidR="00BF217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6</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1.3.2. Содержание учебно-тематического плана………………………</w:t>
      </w:r>
      <w:r>
        <w:rPr>
          <w:rFonts w:ascii="Times New Roman" w:eastAsia="Times New Roman" w:hAnsi="Times New Roman" w:cs="Times New Roman"/>
          <w:sz w:val="28"/>
          <w:szCs w:val="28"/>
          <w:lang w:eastAsia="zh-CN"/>
        </w:rPr>
        <w:t>7</w:t>
      </w:r>
    </w:p>
    <w:p w:rsidR="00ED7F8F" w:rsidRDefault="0069546F">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1.4. </w:t>
      </w:r>
      <w:r w:rsidR="00321D23">
        <w:rPr>
          <w:rFonts w:ascii="Times New Roman" w:eastAsia="Times New Roman" w:hAnsi="Times New Roman" w:cs="Times New Roman"/>
          <w:sz w:val="28"/>
          <w:szCs w:val="28"/>
          <w:lang w:val="zh-CN" w:eastAsia="zh-CN"/>
        </w:rPr>
        <w:t>Планиру</w:t>
      </w:r>
      <w:r w:rsidR="002D1245">
        <w:rPr>
          <w:rFonts w:ascii="Times New Roman" w:eastAsia="Times New Roman" w:hAnsi="Times New Roman" w:cs="Times New Roman"/>
          <w:sz w:val="28"/>
          <w:szCs w:val="28"/>
          <w:lang w:val="zh-CN" w:eastAsia="zh-CN"/>
        </w:rPr>
        <w:t>емые результаты……………………………………</w:t>
      </w:r>
      <w:r w:rsidR="002D1245">
        <w:rPr>
          <w:rFonts w:ascii="Times New Roman" w:eastAsia="Times New Roman" w:hAnsi="Times New Roman" w:cs="Times New Roman"/>
          <w:sz w:val="28"/>
          <w:szCs w:val="28"/>
          <w:lang w:eastAsia="zh-CN"/>
        </w:rPr>
        <w:t>……</w:t>
      </w:r>
      <w:r w:rsidR="00321D23">
        <w:rPr>
          <w:rFonts w:ascii="Times New Roman" w:eastAsia="Times New Roman" w:hAnsi="Times New Roman" w:cs="Times New Roman"/>
          <w:sz w:val="28"/>
          <w:szCs w:val="28"/>
          <w:lang w:val="zh-CN" w:eastAsia="zh-CN"/>
        </w:rPr>
        <w:t>1</w:t>
      </w:r>
      <w:r w:rsidR="00321D23">
        <w:rPr>
          <w:rFonts w:ascii="Times New Roman" w:eastAsia="Times New Roman" w:hAnsi="Times New Roman" w:cs="Times New Roman"/>
          <w:sz w:val="28"/>
          <w:szCs w:val="28"/>
          <w:lang w:eastAsia="zh-CN"/>
        </w:rPr>
        <w:t>1</w:t>
      </w:r>
    </w:p>
    <w:p w:rsidR="00ED7F8F" w:rsidRDefault="00ED7F8F">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val="zh-CN" w:eastAsia="zh-CN"/>
        </w:rPr>
        <w:t xml:space="preserve">Раздел 2. Комплекс организационно-педагогических условий      </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2.1. Оценочные материалы……………………………………………</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1</w:t>
      </w:r>
      <w:r>
        <w:rPr>
          <w:rFonts w:ascii="Times New Roman" w:eastAsia="Times New Roman" w:hAnsi="Times New Roman" w:cs="Times New Roman"/>
          <w:sz w:val="28"/>
          <w:szCs w:val="28"/>
          <w:lang w:eastAsia="zh-CN"/>
        </w:rPr>
        <w:t>2</w:t>
      </w:r>
    </w:p>
    <w:p w:rsidR="00ED7F8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2.2. Образовательные и учебные форматы…………………………</w:t>
      </w: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zh-CN" w:eastAsia="zh-CN"/>
        </w:rPr>
        <w:t>1</w:t>
      </w:r>
      <w:r>
        <w:rPr>
          <w:rFonts w:ascii="Times New Roman" w:eastAsia="Times New Roman" w:hAnsi="Times New Roman" w:cs="Times New Roman"/>
          <w:sz w:val="28"/>
          <w:szCs w:val="28"/>
          <w:lang w:eastAsia="zh-CN"/>
        </w:rPr>
        <w:t>3</w:t>
      </w:r>
    </w:p>
    <w:p w:rsidR="0088282F" w:rsidRDefault="00321D23">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2.3. Материально-техническое обеспечение программы……………1</w:t>
      </w:r>
      <w:r w:rsidR="0088282F">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val="zh-CN" w:eastAsia="zh-CN"/>
        </w:rPr>
        <w:t xml:space="preserve"> </w:t>
      </w:r>
    </w:p>
    <w:p w:rsidR="00ED7F8F" w:rsidRDefault="0088282F">
      <w:pPr>
        <w:widowControl w:val="0"/>
        <w:spacing w:after="0" w:line="240" w:lineRule="auto"/>
        <w:ind w:left="426" w:right="-20" w:firstLine="567"/>
        <w:jc w:val="both"/>
        <w:rPr>
          <w:rFonts w:ascii="Times New Roman" w:eastAsia="Times New Roman" w:hAnsi="Times New Roman" w:cs="Times New Roman"/>
          <w:sz w:val="28"/>
          <w:szCs w:val="28"/>
          <w:lang w:val="zh-CN" w:eastAsia="zh-CN"/>
        </w:rPr>
      </w:pPr>
      <w:r>
        <w:rPr>
          <w:rFonts w:ascii="Times New Roman" w:eastAsia="Times New Roman" w:hAnsi="Times New Roman" w:cs="Times New Roman"/>
          <w:sz w:val="28"/>
          <w:szCs w:val="28"/>
          <w:lang w:eastAsia="zh-CN"/>
        </w:rPr>
        <w:t xml:space="preserve">2.4. </w:t>
      </w:r>
      <w:r w:rsidRPr="0088282F">
        <w:rPr>
          <w:rFonts w:ascii="Times New Roman" w:eastAsia="Times New Roman" w:hAnsi="Times New Roman" w:cs="Times New Roman"/>
          <w:sz w:val="28"/>
          <w:szCs w:val="28"/>
          <w:lang w:eastAsia="zh-CN"/>
        </w:rPr>
        <w:t>Перечень информационно-методических материалов</w:t>
      </w:r>
      <w:r>
        <w:rPr>
          <w:rFonts w:ascii="Times New Roman" w:eastAsia="Times New Roman" w:hAnsi="Times New Roman" w:cs="Times New Roman"/>
          <w:sz w:val="28"/>
          <w:szCs w:val="28"/>
          <w:lang w:eastAsia="zh-CN"/>
        </w:rPr>
        <w:t>………….15</w:t>
      </w:r>
      <w:r w:rsidR="00321D23">
        <w:rPr>
          <w:rFonts w:ascii="Times New Roman" w:eastAsia="Times New Roman" w:hAnsi="Times New Roman" w:cs="Times New Roman"/>
          <w:sz w:val="28"/>
          <w:szCs w:val="28"/>
          <w:lang w:val="zh-CN" w:eastAsia="zh-CN"/>
        </w:rPr>
        <w:t xml:space="preserve"> </w:t>
      </w:r>
    </w:p>
    <w:p w:rsidR="00ED7F8F" w:rsidRDefault="002D1245">
      <w:pPr>
        <w:widowControl w:val="0"/>
        <w:spacing w:after="0" w:line="240" w:lineRule="auto"/>
        <w:ind w:left="426" w:right="-20"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zh-CN" w:eastAsia="zh-CN"/>
        </w:rPr>
        <w:t>Приложение</w:t>
      </w:r>
      <w:r>
        <w:rPr>
          <w:rFonts w:ascii="Times New Roman" w:eastAsia="Times New Roman" w:hAnsi="Times New Roman" w:cs="Times New Roman"/>
          <w:sz w:val="28"/>
          <w:szCs w:val="28"/>
          <w:lang w:eastAsia="zh-CN"/>
        </w:rPr>
        <w:t>……………………………………………………………..</w:t>
      </w:r>
      <w:r w:rsidR="00321D23">
        <w:rPr>
          <w:rFonts w:ascii="Times New Roman" w:eastAsia="Times New Roman" w:hAnsi="Times New Roman" w:cs="Times New Roman"/>
          <w:sz w:val="28"/>
          <w:szCs w:val="28"/>
          <w:lang w:val="zh-CN" w:eastAsia="zh-CN"/>
        </w:rPr>
        <w:t>1</w:t>
      </w:r>
      <w:r w:rsidR="0088282F">
        <w:rPr>
          <w:rFonts w:ascii="Times New Roman" w:eastAsia="Times New Roman" w:hAnsi="Times New Roman" w:cs="Times New Roman"/>
          <w:sz w:val="28"/>
          <w:szCs w:val="28"/>
          <w:lang w:eastAsia="zh-CN"/>
        </w:rPr>
        <w:t>7</w:t>
      </w:r>
    </w:p>
    <w:p w:rsidR="00ED7F8F" w:rsidRDefault="00ED7F8F">
      <w:pPr>
        <w:widowControl w:val="0"/>
        <w:spacing w:after="0" w:line="240" w:lineRule="auto"/>
        <w:ind w:left="426" w:right="-20" w:firstLine="567"/>
        <w:jc w:val="both"/>
        <w:rPr>
          <w:rFonts w:ascii="Times New Roman" w:eastAsia="Times New Roman" w:hAnsi="Times New Roman" w:cs="Times New Roman"/>
          <w:sz w:val="28"/>
          <w:szCs w:val="28"/>
          <w:lang w:eastAsia="zh-CN"/>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8"/>
          <w:szCs w:val="28"/>
          <w:lang w:val="zh-CN"/>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8"/>
          <w:szCs w:val="28"/>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B63584" w:rsidRDefault="00B63584">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B63584" w:rsidRDefault="00B63584">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B63584" w:rsidRDefault="00B63584">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4"/>
          <w:szCs w:val="24"/>
        </w:rPr>
      </w:pPr>
    </w:p>
    <w:p w:rsidR="00ED7F8F" w:rsidRDefault="00ED7F8F" w:rsidP="00B63584">
      <w:pPr>
        <w:widowControl w:val="0"/>
        <w:spacing w:after="0" w:line="240" w:lineRule="auto"/>
        <w:ind w:right="-20"/>
        <w:jc w:val="both"/>
        <w:rPr>
          <w:rFonts w:ascii="Times New Roman" w:eastAsia="Times New Roman" w:hAnsi="Times New Roman" w:cs="Times New Roman"/>
          <w:b/>
          <w:bCs/>
          <w:color w:val="000000"/>
          <w:sz w:val="24"/>
          <w:szCs w:val="24"/>
        </w:rPr>
      </w:pPr>
    </w:p>
    <w:p w:rsidR="00ED7F8F" w:rsidRDefault="00ED7F8F">
      <w:pPr>
        <w:widowControl w:val="0"/>
        <w:spacing w:after="0" w:line="240" w:lineRule="auto"/>
        <w:ind w:left="426" w:right="-20" w:firstLine="567"/>
        <w:jc w:val="both"/>
        <w:rPr>
          <w:rFonts w:ascii="Times New Roman" w:eastAsia="Times New Roman" w:hAnsi="Times New Roman" w:cs="Times New Roman"/>
          <w:b/>
          <w:bCs/>
          <w:color w:val="000000"/>
          <w:sz w:val="28"/>
          <w:szCs w:val="28"/>
        </w:rPr>
      </w:pPr>
    </w:p>
    <w:p w:rsidR="002D1245" w:rsidRDefault="002D1245">
      <w:pPr>
        <w:widowControl w:val="0"/>
        <w:spacing w:after="0" w:line="240" w:lineRule="auto"/>
        <w:ind w:left="426" w:right="-20" w:firstLine="567"/>
        <w:jc w:val="both"/>
        <w:rPr>
          <w:rFonts w:ascii="Times New Roman" w:eastAsia="Times New Roman" w:hAnsi="Times New Roman" w:cs="Times New Roman"/>
          <w:b/>
          <w:bCs/>
          <w:color w:val="000000"/>
          <w:sz w:val="28"/>
          <w:szCs w:val="28"/>
        </w:rPr>
      </w:pPr>
    </w:p>
    <w:p w:rsidR="00ED7F8F" w:rsidRDefault="00321D23">
      <w:pPr>
        <w:widowControl w:val="0"/>
        <w:spacing w:after="0" w:line="240" w:lineRule="auto"/>
        <w:ind w:left="426" w:right="-20"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I</w:t>
      </w: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pacing w:val="5"/>
          <w:sz w:val="28"/>
          <w:szCs w:val="28"/>
        </w:rPr>
        <w:t xml:space="preserve"> </w:t>
      </w:r>
      <w:r>
        <w:rPr>
          <w:rFonts w:ascii="Times New Roman" w:eastAsia="Times New Roman" w:hAnsi="Times New Roman" w:cs="Times New Roman"/>
          <w:b/>
          <w:bCs/>
          <w:color w:val="000000"/>
          <w:spacing w:val="-4"/>
          <w:w w:val="99"/>
          <w:sz w:val="28"/>
          <w:szCs w:val="28"/>
        </w:rPr>
        <w:t>К</w:t>
      </w:r>
      <w:r>
        <w:rPr>
          <w:rFonts w:ascii="Times New Roman" w:eastAsia="Times New Roman" w:hAnsi="Times New Roman" w:cs="Times New Roman"/>
          <w:b/>
          <w:bCs/>
          <w:color w:val="000000"/>
          <w:spacing w:val="-5"/>
          <w:sz w:val="28"/>
          <w:szCs w:val="28"/>
        </w:rPr>
        <w:t>О</w:t>
      </w:r>
      <w:r>
        <w:rPr>
          <w:rFonts w:ascii="Times New Roman" w:eastAsia="Times New Roman" w:hAnsi="Times New Roman" w:cs="Times New Roman"/>
          <w:b/>
          <w:bCs/>
          <w:color w:val="000000"/>
          <w:spacing w:val="2"/>
          <w:sz w:val="28"/>
          <w:szCs w:val="28"/>
        </w:rPr>
        <w:t>М</w:t>
      </w:r>
      <w:r>
        <w:rPr>
          <w:rFonts w:ascii="Times New Roman" w:eastAsia="Times New Roman" w:hAnsi="Times New Roman" w:cs="Times New Roman"/>
          <w:b/>
          <w:bCs/>
          <w:color w:val="000000"/>
          <w:sz w:val="28"/>
          <w:szCs w:val="28"/>
        </w:rPr>
        <w:t>ПЛ</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pacing w:val="-5"/>
          <w:w w:val="99"/>
          <w:sz w:val="28"/>
          <w:szCs w:val="28"/>
        </w:rPr>
        <w:t>К</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pacing w:val="5"/>
          <w:sz w:val="28"/>
          <w:szCs w:val="28"/>
        </w:rPr>
        <w:t>О</w:t>
      </w:r>
      <w:r>
        <w:rPr>
          <w:rFonts w:ascii="Times New Roman" w:eastAsia="Times New Roman" w:hAnsi="Times New Roman" w:cs="Times New Roman"/>
          <w:b/>
          <w:bCs/>
          <w:color w:val="000000"/>
          <w:sz w:val="28"/>
          <w:szCs w:val="28"/>
        </w:rPr>
        <w:t>СН</w:t>
      </w:r>
      <w:r>
        <w:rPr>
          <w:rFonts w:ascii="Times New Roman" w:eastAsia="Times New Roman" w:hAnsi="Times New Roman" w:cs="Times New Roman"/>
          <w:b/>
          <w:bCs/>
          <w:color w:val="000000"/>
          <w:spacing w:val="-3"/>
          <w:sz w:val="28"/>
          <w:szCs w:val="28"/>
        </w:rPr>
        <w:t>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НЫХ</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ХА</w:t>
      </w:r>
      <w:r>
        <w:rPr>
          <w:rFonts w:ascii="Times New Roman" w:eastAsia="Times New Roman" w:hAnsi="Times New Roman" w:cs="Times New Roman"/>
          <w:b/>
          <w:bCs/>
          <w:color w:val="000000"/>
          <w:spacing w:val="-31"/>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2"/>
          <w:sz w:val="28"/>
          <w:szCs w:val="28"/>
        </w:rPr>
        <w:t>К</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2"/>
          <w:sz w:val="28"/>
          <w:szCs w:val="28"/>
        </w:rPr>
        <w:t>ЕР</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ИК</w:t>
      </w:r>
      <w:r>
        <w:rPr>
          <w:rFonts w:ascii="Times New Roman" w:eastAsia="Times New Roman" w:hAnsi="Times New Roman" w:cs="Times New Roman"/>
          <w:b/>
          <w:bCs/>
          <w:color w:val="000000"/>
          <w:spacing w:val="3"/>
          <w:sz w:val="28"/>
          <w:szCs w:val="28"/>
        </w:rPr>
        <w:t xml:space="preserve"> </w:t>
      </w:r>
      <w:r>
        <w:rPr>
          <w:rFonts w:ascii="Times New Roman" w:eastAsia="Times New Roman" w:hAnsi="Times New Roman" w:cs="Times New Roman"/>
          <w:b/>
          <w:bCs/>
          <w:color w:val="000000"/>
          <w:sz w:val="28"/>
          <w:szCs w:val="28"/>
        </w:rPr>
        <w:t>ПРО</w:t>
      </w:r>
      <w:r>
        <w:rPr>
          <w:rFonts w:ascii="Times New Roman" w:eastAsia="Times New Roman" w:hAnsi="Times New Roman" w:cs="Times New Roman"/>
          <w:b/>
          <w:bCs/>
          <w:color w:val="000000"/>
          <w:w w:val="99"/>
          <w:sz w:val="28"/>
          <w:szCs w:val="28"/>
        </w:rPr>
        <w:t>Г</w:t>
      </w:r>
      <w:r>
        <w:rPr>
          <w:rFonts w:ascii="Times New Roman" w:eastAsia="Times New Roman" w:hAnsi="Times New Roman" w:cs="Times New Roman"/>
          <w:b/>
          <w:bCs/>
          <w:color w:val="000000"/>
          <w:spacing w:val="-29"/>
          <w:sz w:val="28"/>
          <w:szCs w:val="28"/>
        </w:rPr>
        <w:t>Р</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pacing w:val="3"/>
          <w:sz w:val="28"/>
          <w:szCs w:val="28"/>
        </w:rPr>
        <w:t>М</w:t>
      </w:r>
      <w:r>
        <w:rPr>
          <w:rFonts w:ascii="Times New Roman" w:eastAsia="Times New Roman" w:hAnsi="Times New Roman" w:cs="Times New Roman"/>
          <w:b/>
          <w:bCs/>
          <w:color w:val="000000"/>
          <w:sz w:val="28"/>
          <w:szCs w:val="28"/>
        </w:rPr>
        <w:t>Ы</w:t>
      </w:r>
    </w:p>
    <w:p w:rsidR="00ED7F8F" w:rsidRDefault="00321D23">
      <w:pPr>
        <w:spacing w:before="30" w:after="3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ED7F8F" w:rsidRDefault="00ED7F8F">
      <w:pPr>
        <w:spacing w:before="30" w:after="30" w:line="240" w:lineRule="auto"/>
        <w:jc w:val="center"/>
        <w:rPr>
          <w:rFonts w:ascii="Times New Roman" w:eastAsia="Times New Roman" w:hAnsi="Times New Roman" w:cs="Times New Roman"/>
          <w:b/>
          <w:sz w:val="24"/>
          <w:szCs w:val="24"/>
        </w:rPr>
      </w:pPr>
    </w:p>
    <w:p w:rsidR="009D053C" w:rsidRDefault="00FC64CA" w:rsidP="009D053C">
      <w:pPr>
        <w:spacing w:line="240" w:lineRule="auto"/>
        <w:ind w:firstLine="708"/>
        <w:jc w:val="both"/>
        <w:rPr>
          <w:rFonts w:ascii="Times New Roman" w:eastAsia="Times New Roman" w:hAnsi="Times New Roman" w:cs="Times New Roman"/>
          <w:kern w:val="36"/>
          <w:sz w:val="28"/>
          <w:szCs w:val="28"/>
        </w:rPr>
      </w:pPr>
      <w:r w:rsidRPr="00FC64CA">
        <w:rPr>
          <w:rFonts w:ascii="Times New Roman" w:eastAsia="Times New Roman" w:hAnsi="Times New Roman" w:cs="Times New Roman"/>
          <w:kern w:val="36"/>
          <w:sz w:val="28"/>
          <w:szCs w:val="28"/>
        </w:rPr>
        <w:t>Дополнительная общеобразовательная общеразвивающая программа «</w:t>
      </w:r>
      <w:r>
        <w:rPr>
          <w:rFonts w:ascii="Times New Roman" w:eastAsia="Times New Roman" w:hAnsi="Times New Roman" w:cs="Times New Roman"/>
          <w:kern w:val="36"/>
          <w:sz w:val="28"/>
          <w:szCs w:val="28"/>
        </w:rPr>
        <w:t>Футбол</w:t>
      </w:r>
      <w:r w:rsidRPr="00FC64CA">
        <w:rPr>
          <w:rFonts w:ascii="Times New Roman" w:eastAsia="Times New Roman" w:hAnsi="Times New Roman" w:cs="Times New Roman"/>
          <w:kern w:val="36"/>
          <w:sz w:val="28"/>
          <w:szCs w:val="28"/>
        </w:rPr>
        <w:t>»</w:t>
      </w:r>
      <w:r>
        <w:rPr>
          <w:rFonts w:ascii="Times New Roman" w:eastAsia="Times New Roman" w:hAnsi="Times New Roman" w:cs="Times New Roman"/>
          <w:kern w:val="36"/>
          <w:sz w:val="28"/>
          <w:szCs w:val="28"/>
        </w:rPr>
        <w:t xml:space="preserve"> </w:t>
      </w:r>
      <w:r w:rsidR="009D053C" w:rsidRPr="009D053C">
        <w:rPr>
          <w:rFonts w:ascii="Times New Roman" w:eastAsia="Times New Roman" w:hAnsi="Times New Roman" w:cs="Times New Roman"/>
          <w:kern w:val="36"/>
          <w:sz w:val="28"/>
          <w:szCs w:val="28"/>
        </w:rPr>
        <w:t>(далее - Программа) имеет физкультурно-спортивную направленность и реализуется на оборудовании, приобретенном в рамках мероприятия по созданию новых мест в образовательных организациях для реализации дополнительных общеразвивающих программ всех направленностей федерального проекта «Успех каждого ребенка» национального проекта «Образование». Программа модифицирован</w:t>
      </w:r>
      <w:r w:rsidR="009D053C">
        <w:rPr>
          <w:rFonts w:ascii="Times New Roman" w:eastAsia="Times New Roman" w:hAnsi="Times New Roman" w:cs="Times New Roman"/>
          <w:kern w:val="36"/>
          <w:sz w:val="28"/>
          <w:szCs w:val="28"/>
        </w:rPr>
        <w:t>ная, разработана для учащихся 9-14</w:t>
      </w:r>
      <w:r w:rsidR="009D053C" w:rsidRPr="009D053C">
        <w:rPr>
          <w:rFonts w:ascii="Times New Roman" w:eastAsia="Times New Roman" w:hAnsi="Times New Roman" w:cs="Times New Roman"/>
          <w:kern w:val="36"/>
          <w:sz w:val="28"/>
          <w:szCs w:val="28"/>
        </w:rPr>
        <w:t xml:space="preserve"> лет</w:t>
      </w:r>
    </w:p>
    <w:p w:rsidR="009D053C" w:rsidRDefault="009D053C" w:rsidP="009D053C">
      <w:pPr>
        <w:spacing w:line="240" w:lineRule="auto"/>
        <w:ind w:firstLine="708"/>
        <w:jc w:val="both"/>
        <w:rPr>
          <w:rFonts w:ascii="Times New Roman" w:eastAsia="Times New Roman" w:hAnsi="Times New Roman" w:cs="Times New Roman"/>
          <w:kern w:val="36"/>
          <w:sz w:val="28"/>
          <w:szCs w:val="28"/>
        </w:rPr>
      </w:pPr>
      <w:r w:rsidRPr="009D053C">
        <w:rPr>
          <w:rFonts w:ascii="Times New Roman" w:eastAsia="Times New Roman" w:hAnsi="Times New Roman" w:cs="Times New Roman"/>
          <w:kern w:val="36"/>
          <w:sz w:val="28"/>
          <w:szCs w:val="28"/>
        </w:rPr>
        <w:t xml:space="preserve">Программа имеет физкультурно-спортивную направленность и составлена в соответствии </w:t>
      </w:r>
      <w:proofErr w:type="gramStart"/>
      <w:r w:rsidRPr="009D053C">
        <w:rPr>
          <w:rFonts w:ascii="Times New Roman" w:eastAsia="Times New Roman" w:hAnsi="Times New Roman" w:cs="Times New Roman"/>
          <w:kern w:val="36"/>
          <w:sz w:val="28"/>
          <w:szCs w:val="28"/>
        </w:rPr>
        <w:t>с</w:t>
      </w:r>
      <w:proofErr w:type="gramEnd"/>
      <w:r w:rsidRPr="009D053C">
        <w:rPr>
          <w:rFonts w:ascii="Times New Roman" w:eastAsia="Times New Roman" w:hAnsi="Times New Roman" w:cs="Times New Roman"/>
          <w:kern w:val="36"/>
          <w:sz w:val="28"/>
          <w:szCs w:val="28"/>
        </w:rPr>
        <w:t>:</w:t>
      </w:r>
    </w:p>
    <w:p w:rsidR="00D630B8" w:rsidRPr="009D053C" w:rsidRDefault="00D630B8" w:rsidP="009D053C">
      <w:pPr>
        <w:spacing w:line="240" w:lineRule="auto"/>
        <w:ind w:firstLine="708"/>
        <w:jc w:val="both"/>
        <w:rPr>
          <w:rFonts w:ascii="Times New Roman" w:eastAsia="Times New Roman" w:hAnsi="Times New Roman" w:cs="Times New Roman"/>
          <w:kern w:val="36"/>
          <w:sz w:val="28"/>
          <w:szCs w:val="28"/>
        </w:rPr>
      </w:pPr>
      <w:r w:rsidRPr="00D630B8">
        <w:rPr>
          <w:rFonts w:ascii="Times New Roman" w:hAnsi="Times New Roman" w:cs="Times New Roman"/>
          <w:sz w:val="28"/>
          <w:szCs w:val="28"/>
        </w:rPr>
        <w:t>- Федеральным законом Российской Федерации от 29.12.2012г. №273-ФЗ «Об образовании в Российской Федерации»;</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Концепцией развития дополнительного образования детей до 2030г. и планом мероприятий по ее реализации от 31 марта 2022г. N678-р</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xml:space="preserve">-Стратегией развития воспитания в Российской Федерации до 2025 года </w:t>
      </w:r>
      <w:proofErr w:type="gramStart"/>
      <w:r w:rsidRPr="00D630B8">
        <w:rPr>
          <w:rFonts w:ascii="Times New Roman" w:hAnsi="Times New Roman" w:cs="Times New Roman"/>
          <w:sz w:val="28"/>
          <w:szCs w:val="28"/>
        </w:rPr>
        <w:t xml:space="preserve">( </w:t>
      </w:r>
      <w:proofErr w:type="gramEnd"/>
      <w:r w:rsidRPr="00D630B8">
        <w:rPr>
          <w:rFonts w:ascii="Times New Roman" w:hAnsi="Times New Roman" w:cs="Times New Roman"/>
          <w:sz w:val="28"/>
          <w:szCs w:val="28"/>
        </w:rPr>
        <w:t>от 29.05.2015 г. №996-р);</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Письмом Министерства образования и науки РФ от 18.11.2015г. № 09-3242«Методическими рекомендациями по проектированию дополнительных общеобразовательных общеразвивающих программ (включая разно уровневые программы)»;</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-Приказом Министерства просвещения РФ от 27 июля 2022. №629 «Об утверждении Порядка организации и осуществления образовательной деятельности по дополнительным  общеобразовательным программам»;</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D630B8">
        <w:rPr>
          <w:rFonts w:ascii="Times New Roman" w:hAnsi="Times New Roman" w:cs="Times New Roman"/>
          <w:sz w:val="28"/>
          <w:szCs w:val="28"/>
        </w:rPr>
        <w:t>-Методическим рекомендациям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в РФ в число десяти ведущих стран мира по качеству общего образования, для реализации приоритетных</w:t>
      </w:r>
      <w:proofErr w:type="gramEnd"/>
      <w:r w:rsidRPr="00D630B8">
        <w:rPr>
          <w:rFonts w:ascii="Times New Roman" w:hAnsi="Times New Roman" w:cs="Times New Roman"/>
          <w:sz w:val="28"/>
          <w:szCs w:val="28"/>
        </w:rPr>
        <w:t xml:space="preserve"> направлений научно-технологического и культурного развития страны (Письмо Министерства просвещения РФ от 29.09.2023 г. № АБ-3935/06);</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xml:space="preserve">- Постановлением Правительства РФ «Об утверждении Правил применения организациями, осуществляющих образовательную деятельность, электронного обучения, дистанционных образовательных </w:t>
      </w:r>
      <w:r w:rsidRPr="00D630B8">
        <w:rPr>
          <w:rFonts w:ascii="Times New Roman" w:hAnsi="Times New Roman" w:cs="Times New Roman"/>
          <w:sz w:val="28"/>
          <w:szCs w:val="28"/>
        </w:rPr>
        <w:lastRenderedPageBreak/>
        <w:t>технологий при реализации образовательных программ» от 11.10.2023 г. №1678;</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Постановлением Главного государственного санитарного врача РФ от 28.09. 2020г. № 28, вступившие в силу 01.01.2021 г. «Об утверждении санитарно-эпидемиологических правил СП 2.4.3648-20 «Санитарно-эпидемиологические требования к организациям воспитания и обучения, отдыха и оздоровления детей и молодежи»;</w:t>
      </w:r>
    </w:p>
    <w:p w:rsidR="00D630B8" w:rsidRP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Уставом муниципального бюджетного образовательного учреждения дополнительного образования «Детско-юношеская спортивная школа п. Плотниково»</w:t>
      </w:r>
    </w:p>
    <w:p w:rsidR="00D630B8" w:rsidRDefault="00D630B8" w:rsidP="00D630B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630B8">
        <w:rPr>
          <w:rFonts w:ascii="Times New Roman" w:hAnsi="Times New Roman" w:cs="Times New Roman"/>
          <w:sz w:val="28"/>
          <w:szCs w:val="28"/>
        </w:rPr>
        <w:t xml:space="preserve">         - Календарным   учебным графиком   муниципального бюджетного образовательного учреждения дополнительного образования «Детско-юношеская спортивная школа п. Плотниково» </w:t>
      </w:r>
    </w:p>
    <w:p w:rsidR="00ED7F8F" w:rsidRDefault="00321D23" w:rsidP="00D630B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Реализация программы направлена на формирование и развитие творческих способностей </w:t>
      </w:r>
      <w:proofErr w:type="gramStart"/>
      <w:r>
        <w:rPr>
          <w:rFonts w:ascii="Times New Roman" w:eastAsia="Calibri" w:hAnsi="Times New Roman" w:cs="Times New Roman"/>
          <w:bCs/>
          <w:sz w:val="28"/>
          <w:szCs w:val="28"/>
        </w:rPr>
        <w:t>детей</w:t>
      </w:r>
      <w:proofErr w:type="gramEnd"/>
      <w:r>
        <w:rPr>
          <w:rFonts w:ascii="Times New Roman" w:eastAsia="Calibri" w:hAnsi="Times New Roman" w:cs="Times New Roman"/>
          <w:bCs/>
          <w:sz w:val="28"/>
          <w:szCs w:val="28"/>
        </w:rPr>
        <w:t xml:space="preserve"> и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за рамками основного образования.</w:t>
      </w:r>
    </w:p>
    <w:p w:rsidR="00D630B8" w:rsidRDefault="00D630B8" w:rsidP="00D630B8">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D630B8">
        <w:rPr>
          <w:rFonts w:ascii="Times New Roman" w:eastAsia="Calibri" w:hAnsi="Times New Roman" w:cs="Times New Roman"/>
          <w:b/>
          <w:bCs/>
          <w:sz w:val="28"/>
          <w:szCs w:val="28"/>
        </w:rPr>
        <w:t>Актуальность программы.</w:t>
      </w:r>
      <w:r w:rsidRPr="00D630B8">
        <w:rPr>
          <w:rFonts w:ascii="Times New Roman" w:eastAsia="Calibri" w:hAnsi="Times New Roman" w:cs="Times New Roman"/>
          <w:bCs/>
          <w:sz w:val="28"/>
          <w:szCs w:val="28"/>
        </w:rPr>
        <w:t xml:space="preserve"> Одной из важных проблем современного общества является проблема  малоподвижного образа детей и подростков, связанная с  чрезмерными нагрузками в  образовательной деятельности и интернет зависимостью  современных детей. Даная программа направлена на</w:t>
      </w:r>
      <w:r>
        <w:rPr>
          <w:rFonts w:ascii="Times New Roman" w:eastAsia="Calibri" w:hAnsi="Times New Roman" w:cs="Times New Roman"/>
          <w:bCs/>
          <w:sz w:val="28"/>
          <w:szCs w:val="28"/>
        </w:rPr>
        <w:t xml:space="preserve"> </w:t>
      </w:r>
      <w:r w:rsidRPr="00D630B8">
        <w:rPr>
          <w:rFonts w:ascii="Times New Roman" w:eastAsia="Calibri" w:hAnsi="Times New Roman" w:cs="Times New Roman"/>
          <w:bCs/>
          <w:sz w:val="28"/>
          <w:szCs w:val="28"/>
        </w:rPr>
        <w:t xml:space="preserve">повышение  уровня двигательной активности учащихся, укрепление их физического и эмоционального здоровья, на достижение  определенных результатов в данном виде спорта. </w:t>
      </w:r>
      <w:r>
        <w:rPr>
          <w:rFonts w:ascii="Times New Roman" w:eastAsia="Calibri" w:hAnsi="Times New Roman" w:cs="Times New Roman"/>
          <w:bCs/>
          <w:sz w:val="28"/>
          <w:szCs w:val="28"/>
        </w:rPr>
        <w:t>Футбол позволяет</w:t>
      </w:r>
      <w:r w:rsidRPr="00D630B8">
        <w:rPr>
          <w:rFonts w:ascii="Times New Roman" w:eastAsia="Calibri" w:hAnsi="Times New Roman" w:cs="Times New Roman"/>
          <w:bCs/>
          <w:sz w:val="28"/>
          <w:szCs w:val="28"/>
        </w:rPr>
        <w:t xml:space="preserve">  решить проблему занятости</w:t>
      </w:r>
      <w:r>
        <w:rPr>
          <w:rFonts w:ascii="Times New Roman" w:eastAsia="Calibri" w:hAnsi="Times New Roman" w:cs="Times New Roman"/>
          <w:bCs/>
          <w:sz w:val="28"/>
          <w:szCs w:val="28"/>
        </w:rPr>
        <w:t xml:space="preserve"> </w:t>
      </w:r>
      <w:r w:rsidRPr="00D630B8">
        <w:rPr>
          <w:rFonts w:ascii="Times New Roman" w:eastAsia="Calibri" w:hAnsi="Times New Roman" w:cs="Times New Roman"/>
          <w:bCs/>
          <w:sz w:val="28"/>
          <w:szCs w:val="28"/>
        </w:rPr>
        <w:t>учащихся  в свободное время, развивать</w:t>
      </w:r>
      <w:r>
        <w:rPr>
          <w:rFonts w:ascii="Times New Roman" w:eastAsia="Calibri" w:hAnsi="Times New Roman" w:cs="Times New Roman"/>
          <w:bCs/>
          <w:sz w:val="28"/>
          <w:szCs w:val="28"/>
        </w:rPr>
        <w:t xml:space="preserve"> </w:t>
      </w:r>
      <w:r w:rsidRPr="00D630B8">
        <w:rPr>
          <w:rFonts w:ascii="Times New Roman" w:eastAsia="Calibri" w:hAnsi="Times New Roman" w:cs="Times New Roman"/>
          <w:bCs/>
          <w:sz w:val="28"/>
          <w:szCs w:val="28"/>
        </w:rPr>
        <w:t>личностные качества: силу, выносливость, упорство в достижении  цели.</w:t>
      </w:r>
    </w:p>
    <w:p w:rsidR="00ED7F8F" w:rsidRDefault="00321D23">
      <w:pPr>
        <w:spacing w:before="30" w:after="3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Футбол - мощное средство агитации и пропаганды физической культуры и спорта. Игровая и тренировочная деятельность оказывает комплексное и разностороннее воздействие на организм учащихся. </w:t>
      </w:r>
    </w:p>
    <w:p w:rsidR="00ED7F8F" w:rsidRDefault="00321D23">
      <w:pPr>
        <w:tabs>
          <w:tab w:val="left" w:pos="5520"/>
        </w:tabs>
        <w:spacing w:after="0" w:line="240" w:lineRule="auto"/>
        <w:ind w:firstLine="709"/>
        <w:jc w:val="both"/>
        <w:rPr>
          <w:rFonts w:ascii="Calibri" w:eastAsia="Calibri" w:hAnsi="Calibri" w:cs="Times New Roman"/>
          <w:sz w:val="28"/>
          <w:szCs w:val="28"/>
        </w:rPr>
      </w:pPr>
      <w:r>
        <w:rPr>
          <w:rFonts w:ascii="Times New Roman" w:hAnsi="Times New Roman" w:cs="Times New Roman"/>
          <w:b/>
          <w:sz w:val="28"/>
          <w:szCs w:val="28"/>
        </w:rPr>
        <w:t>Новизна программы</w:t>
      </w:r>
      <w:r>
        <w:rPr>
          <w:rFonts w:ascii="Times New Roman" w:hAnsi="Times New Roman" w:cs="Times New Roman"/>
          <w:sz w:val="28"/>
          <w:szCs w:val="28"/>
        </w:rPr>
        <w:t xml:space="preserve"> состоит в орга</w:t>
      </w:r>
      <w:r w:rsidR="00D630B8">
        <w:rPr>
          <w:rFonts w:ascii="Times New Roman" w:hAnsi="Times New Roman" w:cs="Times New Roman"/>
          <w:sz w:val="28"/>
          <w:szCs w:val="28"/>
        </w:rPr>
        <w:t xml:space="preserve">низационном аспекте игры в </w:t>
      </w:r>
      <w:r>
        <w:rPr>
          <w:rFonts w:ascii="Times New Roman" w:hAnsi="Times New Roman" w:cs="Times New Roman"/>
          <w:sz w:val="28"/>
          <w:szCs w:val="28"/>
        </w:rPr>
        <w:t xml:space="preserve">футбол. Данная программа построена на современных образовательных технологиях, которые отражены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ED7F8F" w:rsidRDefault="00321D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обучения (индивидуальности, доступности, преемственности, результативности); </w:t>
      </w:r>
    </w:p>
    <w:p w:rsidR="00ED7F8F" w:rsidRDefault="00FC64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21D23">
        <w:rPr>
          <w:rFonts w:ascii="Times New Roman" w:hAnsi="Times New Roman" w:cs="Times New Roman"/>
          <w:sz w:val="28"/>
          <w:szCs w:val="28"/>
        </w:rPr>
        <w:t>формах</w:t>
      </w:r>
      <w:proofErr w:type="gramEnd"/>
      <w:r w:rsidR="00321D23">
        <w:rPr>
          <w:rFonts w:ascii="Times New Roman" w:hAnsi="Times New Roman" w:cs="Times New Roman"/>
          <w:sz w:val="28"/>
          <w:szCs w:val="28"/>
        </w:rPr>
        <w:t xml:space="preserve"> и методах обучения (активных методах обучения, дифференцированного обучения, занятиях, соревнованиях и т.д.); </w:t>
      </w:r>
    </w:p>
    <w:p w:rsidR="00ED7F8F" w:rsidRDefault="00321D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методах</w:t>
      </w:r>
      <w:proofErr w:type="gramEnd"/>
      <w:r>
        <w:rPr>
          <w:rFonts w:ascii="Times New Roman" w:hAnsi="Times New Roman" w:cs="Times New Roman"/>
          <w:sz w:val="28"/>
          <w:szCs w:val="28"/>
        </w:rPr>
        <w:t xml:space="preserve"> контроля и управления образовательным процессом (анализе результатов деятельности детей); </w:t>
      </w:r>
    </w:p>
    <w:p w:rsidR="00ED7F8F" w:rsidRDefault="00321D23">
      <w:pPr>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средствах</w:t>
      </w:r>
      <w:proofErr w:type="gramEnd"/>
      <w:r>
        <w:rPr>
          <w:rFonts w:ascii="Times New Roman" w:hAnsi="Times New Roman" w:cs="Times New Roman"/>
          <w:sz w:val="28"/>
          <w:szCs w:val="28"/>
        </w:rPr>
        <w:t xml:space="preserve"> обучения (перечне необходимого оборудования, инструментов и материалов в расчете на группу учащихся).</w:t>
      </w:r>
    </w:p>
    <w:p w:rsidR="00ED7F8F" w:rsidRDefault="00321D23">
      <w:pPr>
        <w:spacing w:after="0" w:line="240" w:lineRule="auto"/>
        <w:ind w:firstLine="709"/>
        <w:jc w:val="both"/>
        <w:rPr>
          <w:rFonts w:ascii="Times New Roman" w:eastAsia="Calibri" w:hAnsi="Times New Roman" w:cs="Times New Roman"/>
          <w:b/>
          <w:sz w:val="28"/>
          <w:szCs w:val="28"/>
        </w:rPr>
      </w:pPr>
      <w:r>
        <w:rPr>
          <w:rFonts w:ascii="Times New Roman" w:hAnsi="Times New Roman" w:cs="Times New Roman"/>
          <w:b/>
          <w:sz w:val="28"/>
          <w:szCs w:val="28"/>
        </w:rPr>
        <w:t>Педагогическая целесообразность</w:t>
      </w:r>
      <w:r>
        <w:rPr>
          <w:rFonts w:ascii="Times New Roman" w:hAnsi="Times New Roman" w:cs="Times New Roman"/>
          <w:sz w:val="28"/>
          <w:szCs w:val="28"/>
        </w:rPr>
        <w:t xml:space="preserve"> программы обусловлена тем, что предлагает подростку выбор здорового образа жизни, развитие его индивидуальных качеств и создает условия для профилактики асоциального </w:t>
      </w:r>
      <w:r>
        <w:rPr>
          <w:rFonts w:ascii="Times New Roman" w:hAnsi="Times New Roman" w:cs="Times New Roman"/>
          <w:sz w:val="28"/>
          <w:szCs w:val="28"/>
        </w:rPr>
        <w:lastRenderedPageBreak/>
        <w:t>поведения, культурного и профессионального самоопределения, самореализации личности ребенка.</w:t>
      </w:r>
      <w:r>
        <w:rPr>
          <w:rFonts w:ascii="Times New Roman" w:eastAsia="Calibri" w:hAnsi="Times New Roman" w:cs="Times New Roman"/>
          <w:b/>
          <w:sz w:val="28"/>
          <w:szCs w:val="28"/>
        </w:rPr>
        <w:t xml:space="preserve"> </w:t>
      </w:r>
    </w:p>
    <w:p w:rsidR="00ED7F8F" w:rsidRDefault="00321D2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
          <w:sz w:val="28"/>
          <w:szCs w:val="28"/>
        </w:rPr>
        <w:t xml:space="preserve">Отличительной особенностью </w:t>
      </w:r>
      <w:r>
        <w:rPr>
          <w:rFonts w:ascii="Times New Roman" w:eastAsia="Calibri" w:hAnsi="Times New Roman" w:cs="Times New Roman"/>
          <w:sz w:val="28"/>
          <w:szCs w:val="28"/>
        </w:rPr>
        <w:t>программы является</w:t>
      </w:r>
      <w:r>
        <w:rPr>
          <w:rFonts w:ascii="Times New Roman" w:hAnsi="Times New Roman" w:cs="Times New Roman"/>
          <w:sz w:val="28"/>
          <w:szCs w:val="28"/>
        </w:rPr>
        <w:t xml:space="preserve"> то, что обучение игре в футбол и технические приемы, которые в ней задействуются, содержат в себе большие</w:t>
      </w:r>
      <w:r>
        <w:rPr>
          <w:rStyle w:val="apple-converted-space"/>
          <w:rFonts w:ascii="Times New Roman" w:hAnsi="Times New Roman" w:cs="Times New Roman"/>
          <w:sz w:val="28"/>
          <w:szCs w:val="28"/>
        </w:rPr>
        <w:t> </w:t>
      </w:r>
      <w:r>
        <w:rPr>
          <w:rFonts w:ascii="Times New Roman" w:hAnsi="Times New Roman" w:cs="Times New Roman"/>
          <w:sz w:val="28"/>
          <w:szCs w:val="28"/>
        </w:rPr>
        <w:t>возможности не только для формирования двигательных навыков у детей и развития их физических способностей, но и также служат примером нравственного воспитания учащихся. Игра в футбол развивает у учащихся стремление к познанию, вырабатывает волю и характер, формирует чувство коллективизма и способствует становлению личности. </w:t>
      </w:r>
    </w:p>
    <w:p w:rsidR="004E0DD9" w:rsidRPr="004E0DD9" w:rsidRDefault="004E0DD9" w:rsidP="004E0DD9">
      <w:pPr>
        <w:spacing w:after="0" w:line="240" w:lineRule="auto"/>
        <w:ind w:firstLine="709"/>
        <w:jc w:val="both"/>
        <w:rPr>
          <w:rFonts w:ascii="Times New Roman" w:hAnsi="Times New Roman" w:cs="Times New Roman"/>
          <w:b/>
          <w:sz w:val="28"/>
          <w:szCs w:val="28"/>
        </w:rPr>
      </w:pPr>
      <w:r w:rsidRPr="004E0DD9">
        <w:rPr>
          <w:rFonts w:ascii="Times New Roman" w:hAnsi="Times New Roman" w:cs="Times New Roman"/>
          <w:b/>
          <w:sz w:val="28"/>
          <w:szCs w:val="28"/>
        </w:rPr>
        <w:t>Адресат программы</w:t>
      </w:r>
    </w:p>
    <w:p w:rsidR="004E0DD9" w:rsidRDefault="004E0DD9" w:rsidP="004E0DD9">
      <w:pPr>
        <w:spacing w:after="0" w:line="240" w:lineRule="auto"/>
        <w:ind w:firstLine="709"/>
        <w:jc w:val="both"/>
        <w:rPr>
          <w:rFonts w:ascii="Times New Roman" w:hAnsi="Times New Roman" w:cs="Times New Roman"/>
          <w:sz w:val="28"/>
          <w:szCs w:val="28"/>
        </w:rPr>
      </w:pPr>
      <w:r w:rsidRPr="004E0DD9">
        <w:rPr>
          <w:rFonts w:ascii="Times New Roman" w:hAnsi="Times New Roman" w:cs="Times New Roman"/>
          <w:sz w:val="28"/>
          <w:szCs w:val="28"/>
        </w:rPr>
        <w:t xml:space="preserve">Учащиеся в возрасте от </w:t>
      </w:r>
      <w:r w:rsidR="00BD5E6C">
        <w:rPr>
          <w:rFonts w:ascii="Times New Roman" w:hAnsi="Times New Roman" w:cs="Times New Roman"/>
          <w:sz w:val="28"/>
          <w:szCs w:val="28"/>
        </w:rPr>
        <w:t>9 до 14</w:t>
      </w:r>
      <w:r w:rsidRPr="004E0DD9">
        <w:rPr>
          <w:rFonts w:ascii="Times New Roman" w:hAnsi="Times New Roman" w:cs="Times New Roman"/>
          <w:sz w:val="28"/>
          <w:szCs w:val="28"/>
        </w:rPr>
        <w:t xml:space="preserve"> лет,  имеющие   медицинский допуск    к занятиям  футболом.   Группы комплектуются по возрастному признаку</w:t>
      </w:r>
      <w:r w:rsidR="00E74601">
        <w:rPr>
          <w:rFonts w:ascii="Times New Roman" w:hAnsi="Times New Roman" w:cs="Times New Roman"/>
          <w:sz w:val="28"/>
          <w:szCs w:val="28"/>
        </w:rPr>
        <w:t>.</w:t>
      </w:r>
    </w:p>
    <w:p w:rsidR="00E74601" w:rsidRPr="004E0DD9" w:rsidRDefault="00E74601" w:rsidP="004E0DD9">
      <w:pPr>
        <w:spacing w:after="0" w:line="240" w:lineRule="auto"/>
        <w:ind w:firstLine="709"/>
        <w:jc w:val="both"/>
        <w:rPr>
          <w:rFonts w:ascii="Times New Roman" w:hAnsi="Times New Roman" w:cs="Times New Roman"/>
          <w:sz w:val="28"/>
          <w:szCs w:val="28"/>
        </w:rPr>
      </w:pPr>
      <w:r w:rsidRPr="00E74601">
        <w:rPr>
          <w:rFonts w:ascii="Times New Roman" w:hAnsi="Times New Roman" w:cs="Times New Roman"/>
          <w:sz w:val="28"/>
          <w:szCs w:val="28"/>
        </w:rPr>
        <w:t>Состав группы –20  человек.</w:t>
      </w:r>
    </w:p>
    <w:p w:rsidR="004E0DD9" w:rsidRPr="004E0DD9" w:rsidRDefault="004E0DD9" w:rsidP="004452E6">
      <w:pPr>
        <w:spacing w:after="0" w:line="240" w:lineRule="auto"/>
        <w:ind w:firstLine="709"/>
        <w:jc w:val="both"/>
        <w:rPr>
          <w:rFonts w:ascii="Times New Roman" w:hAnsi="Times New Roman" w:cs="Times New Roman"/>
          <w:sz w:val="28"/>
          <w:szCs w:val="28"/>
        </w:rPr>
      </w:pPr>
      <w:r w:rsidRPr="004452E6">
        <w:rPr>
          <w:rFonts w:ascii="Times New Roman" w:hAnsi="Times New Roman" w:cs="Times New Roman"/>
          <w:b/>
          <w:sz w:val="28"/>
          <w:szCs w:val="28"/>
        </w:rPr>
        <w:t>Срок реализации  программы.</w:t>
      </w:r>
      <w:r w:rsidRPr="004E0DD9">
        <w:rPr>
          <w:rFonts w:ascii="Times New Roman" w:hAnsi="Times New Roman" w:cs="Times New Roman"/>
          <w:sz w:val="28"/>
          <w:szCs w:val="28"/>
        </w:rPr>
        <w:t xml:space="preserve"> Реализация   программы рассчитана на </w:t>
      </w:r>
      <w:r>
        <w:rPr>
          <w:rFonts w:ascii="Times New Roman" w:hAnsi="Times New Roman" w:cs="Times New Roman"/>
          <w:sz w:val="28"/>
          <w:szCs w:val="28"/>
        </w:rPr>
        <w:t>1</w:t>
      </w:r>
      <w:r w:rsidRPr="004E0DD9">
        <w:rPr>
          <w:rFonts w:ascii="Times New Roman" w:hAnsi="Times New Roman" w:cs="Times New Roman"/>
          <w:sz w:val="28"/>
          <w:szCs w:val="28"/>
        </w:rPr>
        <w:t xml:space="preserve"> </w:t>
      </w:r>
      <w:r>
        <w:rPr>
          <w:rFonts w:ascii="Times New Roman" w:hAnsi="Times New Roman" w:cs="Times New Roman"/>
          <w:sz w:val="28"/>
          <w:szCs w:val="28"/>
        </w:rPr>
        <w:t>год</w:t>
      </w:r>
      <w:r w:rsidRPr="004E0DD9">
        <w:rPr>
          <w:rFonts w:ascii="Times New Roman" w:hAnsi="Times New Roman" w:cs="Times New Roman"/>
          <w:sz w:val="28"/>
          <w:szCs w:val="28"/>
        </w:rPr>
        <w:t xml:space="preserve"> обучения</w:t>
      </w:r>
      <w:r w:rsidR="004452E6">
        <w:rPr>
          <w:rFonts w:ascii="Times New Roman" w:hAnsi="Times New Roman" w:cs="Times New Roman"/>
          <w:sz w:val="28"/>
          <w:szCs w:val="28"/>
        </w:rPr>
        <w:t xml:space="preserve">, </w:t>
      </w:r>
      <w:r w:rsidR="00BD5E6C">
        <w:rPr>
          <w:rFonts w:ascii="Times New Roman" w:hAnsi="Times New Roman" w:cs="Times New Roman"/>
          <w:sz w:val="28"/>
          <w:szCs w:val="28"/>
        </w:rPr>
        <w:t>46 недель, 276</w:t>
      </w:r>
      <w:r w:rsidRPr="004E0DD9">
        <w:rPr>
          <w:rFonts w:ascii="Times New Roman" w:hAnsi="Times New Roman" w:cs="Times New Roman"/>
          <w:sz w:val="28"/>
          <w:szCs w:val="28"/>
        </w:rPr>
        <w:t xml:space="preserve"> часов</w:t>
      </w:r>
      <w:r w:rsidR="004452E6">
        <w:rPr>
          <w:rFonts w:ascii="Times New Roman" w:hAnsi="Times New Roman" w:cs="Times New Roman"/>
          <w:sz w:val="28"/>
          <w:szCs w:val="28"/>
        </w:rPr>
        <w:t>.</w:t>
      </w:r>
    </w:p>
    <w:p w:rsidR="004E0DD9" w:rsidRPr="004E0DD9" w:rsidRDefault="004E0DD9" w:rsidP="004452E6">
      <w:pPr>
        <w:spacing w:after="0" w:line="240" w:lineRule="auto"/>
        <w:jc w:val="both"/>
        <w:rPr>
          <w:rFonts w:ascii="Times New Roman" w:hAnsi="Times New Roman" w:cs="Times New Roman"/>
          <w:sz w:val="28"/>
          <w:szCs w:val="28"/>
        </w:rPr>
      </w:pPr>
      <w:r w:rsidRPr="004E0DD9">
        <w:rPr>
          <w:rFonts w:ascii="Times New Roman" w:hAnsi="Times New Roman" w:cs="Times New Roman"/>
          <w:sz w:val="28"/>
          <w:szCs w:val="28"/>
        </w:rPr>
        <w:t xml:space="preserve">Учебный год с 1 сентября по 31 </w:t>
      </w:r>
      <w:r w:rsidR="00BD5E6C">
        <w:rPr>
          <w:rFonts w:ascii="Times New Roman" w:hAnsi="Times New Roman" w:cs="Times New Roman"/>
          <w:sz w:val="28"/>
          <w:szCs w:val="28"/>
        </w:rPr>
        <w:t>мая</w:t>
      </w:r>
      <w:r w:rsidRPr="004E0DD9">
        <w:rPr>
          <w:rFonts w:ascii="Times New Roman" w:hAnsi="Times New Roman" w:cs="Times New Roman"/>
          <w:sz w:val="28"/>
          <w:szCs w:val="28"/>
        </w:rPr>
        <w:t>.</w:t>
      </w:r>
    </w:p>
    <w:p w:rsidR="004E0DD9" w:rsidRPr="004452E6" w:rsidRDefault="004E0DD9" w:rsidP="004452E6">
      <w:pPr>
        <w:spacing w:after="0" w:line="240" w:lineRule="auto"/>
        <w:jc w:val="both"/>
        <w:rPr>
          <w:rFonts w:ascii="Times New Roman" w:hAnsi="Times New Roman" w:cs="Times New Roman"/>
          <w:b/>
          <w:sz w:val="28"/>
          <w:szCs w:val="28"/>
        </w:rPr>
      </w:pPr>
      <w:r w:rsidRPr="004452E6">
        <w:rPr>
          <w:rFonts w:ascii="Times New Roman" w:hAnsi="Times New Roman" w:cs="Times New Roman"/>
          <w:b/>
          <w:sz w:val="28"/>
          <w:szCs w:val="28"/>
        </w:rPr>
        <w:t>Режим занятий:</w:t>
      </w:r>
    </w:p>
    <w:p w:rsidR="004452E6" w:rsidRDefault="004E0DD9" w:rsidP="004452E6">
      <w:pPr>
        <w:spacing w:after="0" w:line="240" w:lineRule="auto"/>
        <w:jc w:val="both"/>
        <w:rPr>
          <w:rFonts w:ascii="Times New Roman" w:hAnsi="Times New Roman" w:cs="Times New Roman"/>
          <w:sz w:val="28"/>
          <w:szCs w:val="28"/>
        </w:rPr>
      </w:pPr>
      <w:r w:rsidRPr="004E0DD9">
        <w:rPr>
          <w:rFonts w:ascii="Times New Roman" w:hAnsi="Times New Roman" w:cs="Times New Roman"/>
          <w:sz w:val="28"/>
          <w:szCs w:val="28"/>
        </w:rPr>
        <w:t>Занятия пр</w:t>
      </w:r>
      <w:r w:rsidR="00D630B8">
        <w:rPr>
          <w:rFonts w:ascii="Times New Roman" w:hAnsi="Times New Roman" w:cs="Times New Roman"/>
          <w:sz w:val="28"/>
          <w:szCs w:val="28"/>
        </w:rPr>
        <w:t xml:space="preserve">оводятся 3 раза в неделю по </w:t>
      </w:r>
      <w:r w:rsidR="00BD5E6C">
        <w:rPr>
          <w:rFonts w:ascii="Times New Roman" w:hAnsi="Times New Roman" w:cs="Times New Roman"/>
          <w:sz w:val="28"/>
          <w:szCs w:val="28"/>
        </w:rPr>
        <w:t>2</w:t>
      </w:r>
      <w:r w:rsidR="004452E6">
        <w:rPr>
          <w:rFonts w:ascii="Times New Roman" w:hAnsi="Times New Roman" w:cs="Times New Roman"/>
          <w:sz w:val="28"/>
          <w:szCs w:val="28"/>
        </w:rPr>
        <w:t xml:space="preserve"> </w:t>
      </w:r>
      <w:proofErr w:type="gramStart"/>
      <w:r w:rsidR="004452E6">
        <w:rPr>
          <w:rFonts w:ascii="Times New Roman" w:hAnsi="Times New Roman" w:cs="Times New Roman"/>
          <w:sz w:val="28"/>
          <w:szCs w:val="28"/>
        </w:rPr>
        <w:t>академических</w:t>
      </w:r>
      <w:proofErr w:type="gramEnd"/>
      <w:r w:rsidR="004452E6">
        <w:rPr>
          <w:rFonts w:ascii="Times New Roman" w:hAnsi="Times New Roman" w:cs="Times New Roman"/>
          <w:sz w:val="28"/>
          <w:szCs w:val="28"/>
        </w:rPr>
        <w:t xml:space="preserve"> часа.</w:t>
      </w:r>
    </w:p>
    <w:p w:rsidR="004E0DD9" w:rsidRPr="004E0DD9" w:rsidRDefault="004E0DD9" w:rsidP="004452E6">
      <w:pPr>
        <w:spacing w:after="0" w:line="240" w:lineRule="auto"/>
        <w:jc w:val="both"/>
        <w:rPr>
          <w:rFonts w:ascii="Times New Roman" w:hAnsi="Times New Roman" w:cs="Times New Roman"/>
          <w:sz w:val="28"/>
          <w:szCs w:val="28"/>
        </w:rPr>
      </w:pPr>
      <w:r w:rsidRPr="004452E6">
        <w:rPr>
          <w:rFonts w:ascii="Times New Roman" w:hAnsi="Times New Roman" w:cs="Times New Roman"/>
          <w:i/>
          <w:sz w:val="28"/>
          <w:szCs w:val="28"/>
        </w:rPr>
        <w:t>Форма обучени</w:t>
      </w:r>
      <w:r w:rsidRPr="004E0DD9">
        <w:rPr>
          <w:rFonts w:ascii="Times New Roman" w:hAnsi="Times New Roman" w:cs="Times New Roman"/>
          <w:sz w:val="28"/>
          <w:szCs w:val="28"/>
        </w:rPr>
        <w:t>я – очная.</w:t>
      </w:r>
    </w:p>
    <w:p w:rsidR="004E0DD9" w:rsidRDefault="004E0DD9" w:rsidP="004452E6">
      <w:pPr>
        <w:spacing w:after="0" w:line="240" w:lineRule="auto"/>
        <w:jc w:val="both"/>
        <w:rPr>
          <w:rFonts w:ascii="Times New Roman" w:hAnsi="Times New Roman" w:cs="Times New Roman"/>
          <w:sz w:val="28"/>
          <w:szCs w:val="28"/>
        </w:rPr>
      </w:pPr>
      <w:r w:rsidRPr="004452E6">
        <w:rPr>
          <w:rFonts w:ascii="Times New Roman" w:hAnsi="Times New Roman" w:cs="Times New Roman"/>
          <w:i/>
          <w:sz w:val="28"/>
          <w:szCs w:val="28"/>
        </w:rPr>
        <w:t xml:space="preserve">Форма занятий </w:t>
      </w:r>
      <w:r w:rsidRPr="004E0DD9">
        <w:rPr>
          <w:rFonts w:ascii="Times New Roman" w:hAnsi="Times New Roman" w:cs="Times New Roman"/>
          <w:sz w:val="28"/>
          <w:szCs w:val="28"/>
        </w:rPr>
        <w:t>– групповая.</w:t>
      </w:r>
    </w:p>
    <w:p w:rsidR="00ED7F8F" w:rsidRDefault="00ED7F8F">
      <w:pPr>
        <w:spacing w:after="0" w:line="240" w:lineRule="auto"/>
        <w:ind w:firstLine="709"/>
        <w:jc w:val="center"/>
        <w:rPr>
          <w:rFonts w:ascii="Times New Roman" w:hAnsi="Times New Roman" w:cs="Times New Roman"/>
          <w:b/>
          <w:sz w:val="28"/>
          <w:szCs w:val="28"/>
        </w:rPr>
      </w:pPr>
    </w:p>
    <w:p w:rsidR="00ED7F8F" w:rsidRDefault="00321D2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1.2. Цели и задачи программы</w:t>
      </w:r>
    </w:p>
    <w:p w:rsidR="00ED7F8F" w:rsidRDefault="00ED7F8F">
      <w:pPr>
        <w:spacing w:after="0" w:line="240" w:lineRule="auto"/>
        <w:ind w:firstLine="709"/>
        <w:jc w:val="center"/>
        <w:rPr>
          <w:rFonts w:ascii="Times New Roman" w:hAnsi="Times New Roman" w:cs="Times New Roman"/>
          <w:b/>
          <w:sz w:val="28"/>
          <w:szCs w:val="28"/>
        </w:rPr>
      </w:pPr>
    </w:p>
    <w:p w:rsidR="00ED7F8F" w:rsidRDefault="00321D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программы</w:t>
      </w:r>
      <w:r w:rsidR="004452E6" w:rsidRPr="004452E6">
        <w:rPr>
          <w:rFonts w:ascii="Times New Roman" w:eastAsia="Times New Roman" w:hAnsi="Times New Roman" w:cs="Times New Roman"/>
          <w:b/>
          <w:iCs/>
          <w:sz w:val="28"/>
          <w:szCs w:val="28"/>
        </w:rPr>
        <w:t>:</w:t>
      </w:r>
      <w:r w:rsidR="004452E6">
        <w:rPr>
          <w:rFonts w:ascii="Times New Roman" w:eastAsia="Times New Roman" w:hAnsi="Times New Roman" w:cs="Times New Roman"/>
          <w:i/>
          <w:iCs/>
          <w:sz w:val="28"/>
          <w:szCs w:val="28"/>
        </w:rPr>
        <w:t xml:space="preserve"> </w:t>
      </w:r>
      <w:r w:rsidR="004452E6" w:rsidRPr="004452E6">
        <w:rPr>
          <w:rFonts w:ascii="Times New Roman" w:eastAsia="Times New Roman" w:hAnsi="Times New Roman" w:cs="Times New Roman"/>
          <w:iCs/>
          <w:sz w:val="28"/>
          <w:szCs w:val="28"/>
        </w:rPr>
        <w:t>развитие психических свойств  и  физических качеств личности учащихся в условиях занятий</w:t>
      </w:r>
      <w:r w:rsidR="004452E6">
        <w:rPr>
          <w:rFonts w:ascii="Times New Roman" w:eastAsia="Times New Roman" w:hAnsi="Times New Roman" w:cs="Times New Roman"/>
          <w:iCs/>
          <w:sz w:val="28"/>
          <w:szCs w:val="28"/>
        </w:rPr>
        <w:t xml:space="preserve"> футболом</w:t>
      </w:r>
      <w:r>
        <w:rPr>
          <w:rStyle w:val="a4"/>
          <w:rFonts w:ascii="Times New Roman" w:hAnsi="Times New Roman" w:cs="Times New Roman"/>
          <w:i w:val="0"/>
          <w:sz w:val="28"/>
          <w:szCs w:val="28"/>
        </w:rPr>
        <w:t>.</w:t>
      </w:r>
    </w:p>
    <w:p w:rsidR="00ED7F8F" w:rsidRDefault="00321D23">
      <w:pPr>
        <w:spacing w:after="0" w:line="240" w:lineRule="auto"/>
        <w:ind w:firstLine="708"/>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Задачи программы</w:t>
      </w:r>
    </w:p>
    <w:p w:rsidR="00ED7F8F" w:rsidRDefault="00321D23">
      <w:p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i/>
          <w:iCs/>
          <w:sz w:val="28"/>
          <w:szCs w:val="28"/>
        </w:rPr>
        <w:t>Обучающие:</w:t>
      </w:r>
      <w:r>
        <w:rPr>
          <w:rFonts w:ascii="Times New Roman" w:eastAsia="Times New Roman" w:hAnsi="Times New Roman" w:cs="Times New Roman"/>
          <w:sz w:val="28"/>
          <w:szCs w:val="28"/>
        </w:rPr>
        <w:t>            </w:t>
      </w:r>
    </w:p>
    <w:p w:rsidR="004452E6" w:rsidRDefault="004452E6" w:rsidP="004452E6">
      <w:pPr>
        <w:pStyle w:val="ae"/>
        <w:numPr>
          <w:ilvl w:val="0"/>
          <w:numId w:val="3"/>
        </w:numPr>
        <w:spacing w:after="0" w:line="240" w:lineRule="auto"/>
        <w:jc w:val="both"/>
        <w:rPr>
          <w:rFonts w:ascii="Times New Roman" w:hAnsi="Times New Roman" w:cs="Times New Roman"/>
          <w:sz w:val="28"/>
          <w:szCs w:val="28"/>
        </w:rPr>
      </w:pPr>
      <w:r w:rsidRPr="004452E6">
        <w:rPr>
          <w:rFonts w:ascii="Times New Roman" w:hAnsi="Times New Roman" w:cs="Times New Roman"/>
          <w:sz w:val="28"/>
          <w:szCs w:val="28"/>
        </w:rPr>
        <w:t xml:space="preserve">познакомить учащихся с историей развития </w:t>
      </w:r>
      <w:r>
        <w:rPr>
          <w:rFonts w:ascii="Times New Roman" w:hAnsi="Times New Roman" w:cs="Times New Roman"/>
          <w:sz w:val="28"/>
          <w:szCs w:val="28"/>
        </w:rPr>
        <w:t>футбола</w:t>
      </w:r>
      <w:r w:rsidRPr="004452E6">
        <w:rPr>
          <w:rFonts w:ascii="Times New Roman" w:hAnsi="Times New Roman" w:cs="Times New Roman"/>
          <w:sz w:val="28"/>
          <w:szCs w:val="28"/>
        </w:rPr>
        <w:t xml:space="preserve">, с жизнью выдающихся </w:t>
      </w:r>
      <w:r>
        <w:rPr>
          <w:rFonts w:ascii="Times New Roman" w:hAnsi="Times New Roman" w:cs="Times New Roman"/>
          <w:sz w:val="28"/>
          <w:szCs w:val="28"/>
        </w:rPr>
        <w:t>футболистов</w:t>
      </w:r>
      <w:r w:rsidRPr="004452E6">
        <w:rPr>
          <w:rFonts w:ascii="Times New Roman" w:hAnsi="Times New Roman" w:cs="Times New Roman"/>
          <w:sz w:val="28"/>
          <w:szCs w:val="28"/>
        </w:rPr>
        <w:t xml:space="preserve"> современности, отечественных спортсменов;</w:t>
      </w:r>
    </w:p>
    <w:p w:rsidR="004452E6" w:rsidRDefault="00321D23" w:rsidP="004452E6">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w:t>
      </w:r>
      <w:r w:rsidR="004452E6">
        <w:rPr>
          <w:rFonts w:ascii="Times New Roman" w:hAnsi="Times New Roman" w:cs="Times New Roman"/>
          <w:sz w:val="28"/>
          <w:szCs w:val="28"/>
        </w:rPr>
        <w:t xml:space="preserve"> учащихся основам технических приёмов</w:t>
      </w:r>
      <w:r>
        <w:rPr>
          <w:rFonts w:ascii="Times New Roman" w:hAnsi="Times New Roman" w:cs="Times New Roman"/>
          <w:sz w:val="28"/>
          <w:szCs w:val="28"/>
        </w:rPr>
        <w:t xml:space="preserve"> игры в футбол;</w:t>
      </w:r>
    </w:p>
    <w:p w:rsidR="00ED7F8F" w:rsidRDefault="004452E6" w:rsidP="004452E6">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обучить учащихся основам тактических приёмов игры в футбол;</w:t>
      </w:r>
    </w:p>
    <w:p w:rsidR="004452E6" w:rsidRPr="004452E6" w:rsidRDefault="004452E6" w:rsidP="004452E6">
      <w:pPr>
        <w:pStyle w:val="ae"/>
        <w:numPr>
          <w:ilvl w:val="0"/>
          <w:numId w:val="3"/>
        </w:numPr>
        <w:spacing w:after="0" w:line="240" w:lineRule="auto"/>
        <w:jc w:val="both"/>
        <w:rPr>
          <w:rFonts w:ascii="Times New Roman" w:hAnsi="Times New Roman" w:cs="Times New Roman"/>
          <w:sz w:val="28"/>
          <w:szCs w:val="28"/>
        </w:rPr>
      </w:pPr>
      <w:r w:rsidRPr="004452E6">
        <w:rPr>
          <w:rFonts w:ascii="Times New Roman" w:hAnsi="Times New Roman" w:cs="Times New Roman"/>
          <w:sz w:val="28"/>
          <w:szCs w:val="28"/>
        </w:rPr>
        <w:t>познакомить учащихся с алгоритмом подготовки и участия  в соревнованиях.</w:t>
      </w:r>
    </w:p>
    <w:p w:rsidR="00ED7F8F" w:rsidRDefault="00321D23">
      <w:p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i/>
          <w:iCs/>
          <w:sz w:val="28"/>
          <w:szCs w:val="28"/>
        </w:rPr>
        <w:t xml:space="preserve">  Развивающие:</w:t>
      </w:r>
      <w:r>
        <w:rPr>
          <w:rFonts w:ascii="Times New Roman" w:eastAsia="Times New Roman" w:hAnsi="Times New Roman" w:cs="Times New Roman"/>
          <w:sz w:val="28"/>
          <w:szCs w:val="28"/>
        </w:rPr>
        <w:t>         </w:t>
      </w:r>
    </w:p>
    <w:p w:rsidR="00ED7F8F" w:rsidRDefault="00321D23">
      <w:pPr>
        <w:pStyle w:val="ae"/>
        <w:numPr>
          <w:ilvl w:val="0"/>
          <w:numId w:val="4"/>
        </w:numPr>
        <w:spacing w:after="0" w:line="240" w:lineRule="auto"/>
        <w:jc w:val="both"/>
        <w:rPr>
          <w:rFonts w:ascii="Georgia" w:eastAsia="Times New Roman" w:hAnsi="Georgia" w:cs="Times New Roman"/>
          <w:sz w:val="28"/>
          <w:szCs w:val="28"/>
        </w:rPr>
      </w:pPr>
      <w:r>
        <w:rPr>
          <w:rFonts w:ascii="Times New Roman" w:hAnsi="Times New Roman" w:cs="Times New Roman"/>
          <w:sz w:val="28"/>
          <w:szCs w:val="28"/>
        </w:rPr>
        <w:t>развивать навыки владения техническими приемами, соединения приёмов в  разные связки и комбинации, необходимые для решения задач каждого игрового эпизода;</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важные двигательные качества футболиста: быстроту, ловкость, силу и выносливость;</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у обучающихся способность анализировать, сопоставлять, обобщать и делать выводы по уча</w:t>
      </w:r>
      <w:r w:rsidR="00AE1825">
        <w:rPr>
          <w:rFonts w:ascii="Times New Roman" w:hAnsi="Times New Roman" w:cs="Times New Roman"/>
          <w:sz w:val="28"/>
          <w:szCs w:val="28"/>
        </w:rPr>
        <w:t>стию в спортивной игре «Футбол»;</w:t>
      </w:r>
    </w:p>
    <w:p w:rsidR="00AE1825" w:rsidRPr="00AE1825" w:rsidRDefault="00AE1825" w:rsidP="00AE1825">
      <w:pPr>
        <w:pStyle w:val="ae"/>
        <w:numPr>
          <w:ilvl w:val="0"/>
          <w:numId w:val="5"/>
        </w:numPr>
        <w:spacing w:after="0" w:line="240" w:lineRule="auto"/>
        <w:jc w:val="both"/>
        <w:rPr>
          <w:rFonts w:ascii="Times New Roman" w:hAnsi="Times New Roman" w:cs="Times New Roman"/>
          <w:sz w:val="28"/>
          <w:szCs w:val="28"/>
        </w:rPr>
      </w:pPr>
      <w:r w:rsidRPr="00AE1825">
        <w:rPr>
          <w:rFonts w:ascii="Times New Roman" w:hAnsi="Times New Roman" w:cs="Times New Roman"/>
          <w:sz w:val="28"/>
          <w:szCs w:val="28"/>
        </w:rPr>
        <w:t>формировать у учащихся навыки  соблюдения  рационального режима занятий с учетом  тренировочных занятий и физических нагрузок;</w:t>
      </w:r>
    </w:p>
    <w:p w:rsidR="00AE1825" w:rsidRDefault="00AE1825" w:rsidP="00AE1825">
      <w:pPr>
        <w:pStyle w:val="ae"/>
        <w:numPr>
          <w:ilvl w:val="0"/>
          <w:numId w:val="5"/>
        </w:numPr>
        <w:spacing w:after="0" w:line="240" w:lineRule="auto"/>
        <w:jc w:val="both"/>
        <w:rPr>
          <w:rFonts w:ascii="Times New Roman" w:hAnsi="Times New Roman" w:cs="Times New Roman"/>
          <w:sz w:val="28"/>
          <w:szCs w:val="28"/>
        </w:rPr>
      </w:pPr>
      <w:r w:rsidRPr="00AE1825">
        <w:rPr>
          <w:rFonts w:ascii="Times New Roman" w:hAnsi="Times New Roman" w:cs="Times New Roman"/>
          <w:sz w:val="28"/>
          <w:szCs w:val="28"/>
        </w:rPr>
        <w:lastRenderedPageBreak/>
        <w:t>формировать у  учащихся  навыки владения алгоритмом  подготовки и участия в соревнованиях.</w:t>
      </w:r>
    </w:p>
    <w:p w:rsidR="00ED7F8F" w:rsidRDefault="00321D23">
      <w:p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i/>
          <w:iCs/>
          <w:sz w:val="28"/>
          <w:szCs w:val="28"/>
        </w:rPr>
        <w:t>Воспитательные:</w:t>
      </w:r>
    </w:p>
    <w:p w:rsidR="00ED7F8F" w:rsidRDefault="00321D23">
      <w:pPr>
        <w:pStyle w:val="ae"/>
        <w:numPr>
          <w:ilvl w:val="0"/>
          <w:numId w:val="5"/>
        </w:numPr>
        <w:spacing w:after="0" w:line="240" w:lineRule="auto"/>
        <w:jc w:val="both"/>
        <w:rPr>
          <w:rFonts w:ascii="Georgia" w:eastAsia="Times New Roman" w:hAnsi="Georgia" w:cs="Times New Roman"/>
          <w:sz w:val="28"/>
          <w:szCs w:val="28"/>
        </w:rPr>
      </w:pPr>
      <w:r>
        <w:rPr>
          <w:rFonts w:ascii="Times New Roman" w:eastAsia="Times New Roman" w:hAnsi="Times New Roman" w:cs="Times New Roman"/>
          <w:sz w:val="28"/>
          <w:szCs w:val="28"/>
        </w:rPr>
        <w:t>воспитывать стремление к здоровому образу жизни;</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ценные морально-волевые качества: коллективизм, целеустремленность, выдержку и самообладание, дисциплинированность;</w:t>
      </w:r>
    </w:p>
    <w:p w:rsidR="00ED7F8F" w:rsidRDefault="00321D23">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навыки соревновательной деятельности в соответствии с правилами футбола.</w:t>
      </w:r>
    </w:p>
    <w:p w:rsidR="00ED7F8F" w:rsidRDefault="00ED7F8F">
      <w:pPr>
        <w:pStyle w:val="ae"/>
        <w:spacing w:after="0" w:line="240" w:lineRule="auto"/>
        <w:ind w:left="0"/>
        <w:jc w:val="both"/>
        <w:rPr>
          <w:rFonts w:ascii="Times New Roman" w:hAnsi="Times New Roman" w:cs="Times New Roman"/>
          <w:sz w:val="28"/>
          <w:szCs w:val="28"/>
        </w:rPr>
      </w:pPr>
    </w:p>
    <w:p w:rsidR="00ED7F8F" w:rsidRDefault="00ED7F8F">
      <w:pPr>
        <w:pStyle w:val="ae"/>
        <w:tabs>
          <w:tab w:val="left" w:pos="142"/>
        </w:tabs>
        <w:spacing w:after="0" w:line="240" w:lineRule="auto"/>
        <w:ind w:left="0"/>
        <w:jc w:val="both"/>
        <w:rPr>
          <w:rFonts w:ascii="Times New Roman" w:hAnsi="Times New Roman" w:cs="Times New Roman"/>
          <w:b/>
          <w:sz w:val="28"/>
          <w:szCs w:val="28"/>
        </w:rPr>
      </w:pPr>
    </w:p>
    <w:p w:rsidR="00ED7F8F" w:rsidRDefault="00ED7F8F">
      <w:pPr>
        <w:pStyle w:val="ae"/>
        <w:tabs>
          <w:tab w:val="left" w:pos="142"/>
        </w:tabs>
        <w:spacing w:after="0" w:line="240" w:lineRule="auto"/>
        <w:ind w:left="0"/>
        <w:jc w:val="both"/>
        <w:rPr>
          <w:rFonts w:ascii="Times New Roman" w:hAnsi="Times New Roman" w:cs="Times New Roman"/>
          <w:b/>
          <w:sz w:val="28"/>
          <w:szCs w:val="28"/>
        </w:rPr>
      </w:pPr>
    </w:p>
    <w:p w:rsidR="00ED7F8F" w:rsidRPr="00AE1825" w:rsidRDefault="00CA19A2" w:rsidP="00AE1825">
      <w:pPr>
        <w:pStyle w:val="ae"/>
        <w:tabs>
          <w:tab w:val="left" w:pos="142"/>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1.3. </w:t>
      </w:r>
      <w:r w:rsidR="00321D23">
        <w:rPr>
          <w:rFonts w:ascii="Times New Roman" w:hAnsi="Times New Roman" w:cs="Times New Roman"/>
          <w:b/>
          <w:sz w:val="28"/>
          <w:szCs w:val="28"/>
        </w:rPr>
        <w:t>Содержание программы</w:t>
      </w:r>
    </w:p>
    <w:p w:rsidR="00ED7F8F" w:rsidRPr="00CA19A2" w:rsidRDefault="00321D23" w:rsidP="00CA19A2">
      <w:pPr>
        <w:pStyle w:val="ae"/>
        <w:numPr>
          <w:ilvl w:val="2"/>
          <w:numId w:val="15"/>
        </w:numPr>
        <w:tabs>
          <w:tab w:val="left" w:pos="142"/>
        </w:tabs>
        <w:spacing w:after="0" w:line="240" w:lineRule="auto"/>
        <w:jc w:val="center"/>
        <w:rPr>
          <w:rFonts w:ascii="Times New Roman" w:hAnsi="Times New Roman" w:cs="Times New Roman"/>
          <w:b/>
          <w:sz w:val="28"/>
          <w:szCs w:val="28"/>
        </w:rPr>
      </w:pPr>
      <w:r w:rsidRPr="00CA19A2">
        <w:rPr>
          <w:rFonts w:ascii="Times New Roman" w:hAnsi="Times New Roman" w:cs="Times New Roman"/>
          <w:b/>
          <w:sz w:val="28"/>
          <w:szCs w:val="28"/>
        </w:rPr>
        <w:t>Учебно-тематический план</w:t>
      </w:r>
    </w:p>
    <w:tbl>
      <w:tblPr>
        <w:tblStyle w:val="ad"/>
        <w:tblpPr w:leftFromText="180" w:rightFromText="180" w:vertAnchor="text" w:horzAnchor="page" w:tblpX="1132" w:tblpY="252"/>
        <w:tblW w:w="9497" w:type="dxa"/>
        <w:tblLayout w:type="fixed"/>
        <w:tblLook w:val="04A0" w:firstRow="1" w:lastRow="0" w:firstColumn="1" w:lastColumn="0" w:noHBand="0" w:noVBand="1"/>
      </w:tblPr>
      <w:tblGrid>
        <w:gridCol w:w="567"/>
        <w:gridCol w:w="3845"/>
        <w:gridCol w:w="1052"/>
        <w:gridCol w:w="1201"/>
        <w:gridCol w:w="1299"/>
        <w:gridCol w:w="1533"/>
      </w:tblGrid>
      <w:tr w:rsidR="00CA19A2" w:rsidTr="00CA19A2">
        <w:tc>
          <w:tcPr>
            <w:tcW w:w="567" w:type="dxa"/>
            <w:vMerge w:val="restart"/>
          </w:tcPr>
          <w:p w:rsidR="00CA19A2" w:rsidRPr="00AE1825" w:rsidRDefault="00CA19A2"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w:t>
            </w:r>
          </w:p>
        </w:tc>
        <w:tc>
          <w:tcPr>
            <w:tcW w:w="3845" w:type="dxa"/>
            <w:vMerge w:val="restart"/>
          </w:tcPr>
          <w:p w:rsidR="00CA19A2" w:rsidRPr="00AE1825" w:rsidRDefault="00CA19A2" w:rsidP="00CA19A2">
            <w:pPr>
              <w:pStyle w:val="ae"/>
              <w:tabs>
                <w:tab w:val="left" w:pos="142"/>
              </w:tabs>
              <w:spacing w:after="0" w:line="240" w:lineRule="auto"/>
              <w:ind w:left="0"/>
              <w:rPr>
                <w:rFonts w:ascii="Times New Roman" w:hAnsi="Times New Roman" w:cs="Times New Roman"/>
                <w:b/>
                <w:sz w:val="28"/>
                <w:szCs w:val="28"/>
              </w:rPr>
            </w:pPr>
            <w:r w:rsidRPr="00AE1825">
              <w:rPr>
                <w:rFonts w:ascii="Times New Roman" w:hAnsi="Times New Roman" w:cs="Times New Roman"/>
                <w:b/>
                <w:sz w:val="28"/>
                <w:szCs w:val="28"/>
              </w:rPr>
              <w:t>Наименование раздела, темы</w:t>
            </w:r>
          </w:p>
        </w:tc>
        <w:tc>
          <w:tcPr>
            <w:tcW w:w="3552" w:type="dxa"/>
            <w:gridSpan w:val="3"/>
          </w:tcPr>
          <w:p w:rsidR="00CA19A2" w:rsidRPr="00AE1825" w:rsidRDefault="00CA19A2" w:rsidP="00CA19A2">
            <w:pPr>
              <w:pStyle w:val="ae"/>
              <w:tabs>
                <w:tab w:val="left" w:pos="142"/>
              </w:tabs>
              <w:spacing w:after="0" w:line="240" w:lineRule="auto"/>
              <w:ind w:left="0"/>
              <w:rPr>
                <w:rFonts w:ascii="Times New Roman" w:hAnsi="Times New Roman" w:cs="Times New Roman"/>
                <w:b/>
                <w:sz w:val="28"/>
                <w:szCs w:val="28"/>
              </w:rPr>
            </w:pPr>
            <w:r w:rsidRPr="00AE1825">
              <w:rPr>
                <w:rFonts w:ascii="Times New Roman" w:hAnsi="Times New Roman" w:cs="Times New Roman"/>
                <w:b/>
                <w:sz w:val="28"/>
                <w:szCs w:val="28"/>
              </w:rPr>
              <w:t>Количество часов</w:t>
            </w:r>
          </w:p>
        </w:tc>
        <w:tc>
          <w:tcPr>
            <w:tcW w:w="1533" w:type="dxa"/>
            <w:vMerge w:val="restart"/>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Формы аттестации/контроля</w:t>
            </w:r>
          </w:p>
        </w:tc>
      </w:tr>
      <w:tr w:rsidR="00CA19A2" w:rsidTr="00CA19A2">
        <w:tc>
          <w:tcPr>
            <w:tcW w:w="567" w:type="dxa"/>
            <w:vMerge/>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3845" w:type="dxa"/>
            <w:vMerge/>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052"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всего</w:t>
            </w:r>
          </w:p>
        </w:tc>
        <w:tc>
          <w:tcPr>
            <w:tcW w:w="1201"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теория</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практика</w:t>
            </w:r>
          </w:p>
        </w:tc>
        <w:tc>
          <w:tcPr>
            <w:tcW w:w="1533" w:type="dxa"/>
            <w:vMerge/>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r>
      <w:tr w:rsidR="00CA19A2" w:rsidTr="00CA19A2">
        <w:tc>
          <w:tcPr>
            <w:tcW w:w="567"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1</w:t>
            </w:r>
          </w:p>
        </w:tc>
        <w:tc>
          <w:tcPr>
            <w:tcW w:w="3845"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Физическая культура и спорт в России</w:t>
            </w:r>
          </w:p>
        </w:tc>
        <w:tc>
          <w:tcPr>
            <w:tcW w:w="1052"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01"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тест</w:t>
            </w:r>
          </w:p>
        </w:tc>
      </w:tr>
      <w:tr w:rsidR="00CA19A2" w:rsidTr="00CA19A2">
        <w:trPr>
          <w:trHeight w:val="621"/>
        </w:trPr>
        <w:tc>
          <w:tcPr>
            <w:tcW w:w="567"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2</w:t>
            </w:r>
          </w:p>
        </w:tc>
        <w:tc>
          <w:tcPr>
            <w:tcW w:w="3845"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Развитие футбола в России</w:t>
            </w:r>
          </w:p>
        </w:tc>
        <w:tc>
          <w:tcPr>
            <w:tcW w:w="1052" w:type="dxa"/>
          </w:tcPr>
          <w:p w:rsidR="00CA19A2" w:rsidRDefault="00CA19A2"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01" w:type="dxa"/>
          </w:tcPr>
          <w:p w:rsidR="00CA19A2" w:rsidRDefault="00CA19A2"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2</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опрос</w:t>
            </w:r>
          </w:p>
        </w:tc>
      </w:tr>
      <w:tr w:rsidR="00CA19A2" w:rsidTr="00CA19A2">
        <w:tc>
          <w:tcPr>
            <w:tcW w:w="567"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3</w:t>
            </w:r>
          </w:p>
        </w:tc>
        <w:tc>
          <w:tcPr>
            <w:tcW w:w="3845" w:type="dxa"/>
          </w:tcPr>
          <w:p w:rsidR="00CA19A2" w:rsidRDefault="00CA19A2" w:rsidP="00CA19A2">
            <w:pPr>
              <w:jc w:val="both"/>
              <w:rPr>
                <w:rFonts w:ascii="Times New Roman" w:hAnsi="Times New Roman" w:cs="Times New Roman"/>
                <w:sz w:val="28"/>
                <w:szCs w:val="28"/>
              </w:rPr>
            </w:pPr>
            <w:r>
              <w:rPr>
                <w:rFonts w:ascii="Times New Roman" w:hAnsi="Times New Roman" w:cs="Times New Roman"/>
                <w:sz w:val="28"/>
                <w:szCs w:val="28"/>
              </w:rPr>
              <w:t>Правила игры, организация и проведение соревнований по футболу</w:t>
            </w:r>
          </w:p>
        </w:tc>
        <w:tc>
          <w:tcPr>
            <w:tcW w:w="1052"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4</w:t>
            </w:r>
          </w:p>
        </w:tc>
        <w:tc>
          <w:tcPr>
            <w:tcW w:w="1201" w:type="dxa"/>
          </w:tcPr>
          <w:p w:rsidR="00CA19A2" w:rsidRDefault="0050036A"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4</w:t>
            </w:r>
          </w:p>
        </w:tc>
        <w:tc>
          <w:tcPr>
            <w:tcW w:w="1299"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опрос</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4</w:t>
            </w: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Общая физическая подготовка</w:t>
            </w:r>
          </w:p>
        </w:tc>
        <w:tc>
          <w:tcPr>
            <w:tcW w:w="1052"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80</w:t>
            </w:r>
          </w:p>
        </w:tc>
        <w:tc>
          <w:tcPr>
            <w:tcW w:w="1201" w:type="dxa"/>
          </w:tcPr>
          <w:p w:rsidR="00CA19A2" w:rsidRDefault="00CA19A2" w:rsidP="00CA19A2">
            <w:pPr>
              <w:widowControl w:val="0"/>
              <w:rPr>
                <w:rFonts w:ascii="Times New Roman" w:hAnsi="Times New Roman" w:cs="Times New Roman"/>
                <w:sz w:val="28"/>
                <w:szCs w:val="28"/>
              </w:rPr>
            </w:pPr>
          </w:p>
        </w:tc>
        <w:tc>
          <w:tcPr>
            <w:tcW w:w="1299" w:type="dxa"/>
          </w:tcPr>
          <w:p w:rsidR="00CA19A2" w:rsidRDefault="00BD5E6C" w:rsidP="0050036A">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80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sidRPr="00AE1825">
              <w:rPr>
                <w:rFonts w:ascii="Times New Roman" w:hAnsi="Times New Roman" w:cs="Times New Roman"/>
                <w:sz w:val="28"/>
                <w:szCs w:val="28"/>
              </w:rPr>
              <w:t>Практическая работа/наблюдение</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5</w:t>
            </w: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Специальная физическая подготовка</w:t>
            </w:r>
          </w:p>
        </w:tc>
        <w:tc>
          <w:tcPr>
            <w:tcW w:w="1052"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100</w:t>
            </w:r>
          </w:p>
        </w:tc>
        <w:tc>
          <w:tcPr>
            <w:tcW w:w="1201" w:type="dxa"/>
          </w:tcPr>
          <w:p w:rsidR="00CA19A2" w:rsidRDefault="00CA19A2" w:rsidP="00CA19A2">
            <w:pPr>
              <w:widowControl w:val="0"/>
              <w:rPr>
                <w:rFonts w:ascii="Times New Roman" w:hAnsi="Times New Roman" w:cs="Times New Roman"/>
                <w:sz w:val="28"/>
                <w:szCs w:val="28"/>
              </w:rPr>
            </w:pPr>
          </w:p>
        </w:tc>
        <w:tc>
          <w:tcPr>
            <w:tcW w:w="1299"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100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sidRPr="00AE1825">
              <w:rPr>
                <w:rFonts w:ascii="Times New Roman" w:hAnsi="Times New Roman" w:cs="Times New Roman"/>
                <w:sz w:val="28"/>
                <w:szCs w:val="28"/>
              </w:rPr>
              <w:t>Практическая работа/наблюдение</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6</w:t>
            </w: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Технико-тактическое мастерство</w:t>
            </w:r>
          </w:p>
        </w:tc>
        <w:tc>
          <w:tcPr>
            <w:tcW w:w="1052"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60</w:t>
            </w:r>
          </w:p>
        </w:tc>
        <w:tc>
          <w:tcPr>
            <w:tcW w:w="1201" w:type="dxa"/>
          </w:tcPr>
          <w:p w:rsidR="00CA19A2" w:rsidRDefault="00CA19A2" w:rsidP="00CA19A2">
            <w:pPr>
              <w:widowControl w:val="0"/>
              <w:rPr>
                <w:rFonts w:ascii="Times New Roman" w:hAnsi="Times New Roman" w:cs="Times New Roman"/>
                <w:sz w:val="28"/>
                <w:szCs w:val="28"/>
              </w:rPr>
            </w:pPr>
          </w:p>
        </w:tc>
        <w:tc>
          <w:tcPr>
            <w:tcW w:w="1299" w:type="dxa"/>
          </w:tcPr>
          <w:p w:rsidR="00CA19A2" w:rsidRDefault="00BD5E6C" w:rsidP="00CA19A2">
            <w:pPr>
              <w:widowControl w:val="0"/>
              <w:rPr>
                <w:rFonts w:ascii="Times New Roman" w:hAnsi="Times New Roman" w:cs="Times New Roman"/>
                <w:sz w:val="28"/>
                <w:szCs w:val="28"/>
              </w:rPr>
            </w:pPr>
            <w:r>
              <w:rPr>
                <w:rFonts w:ascii="Times New Roman" w:eastAsia="Courier New" w:hAnsi="Times New Roman" w:cs="Times New Roman"/>
                <w:color w:val="000000"/>
                <w:spacing w:val="-2"/>
                <w:sz w:val="28"/>
                <w:szCs w:val="28"/>
              </w:rPr>
              <w:t>60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sidRPr="00AE1825">
              <w:rPr>
                <w:rFonts w:ascii="Times New Roman" w:hAnsi="Times New Roman" w:cs="Times New Roman"/>
                <w:sz w:val="28"/>
                <w:szCs w:val="28"/>
              </w:rPr>
              <w:t>Практическая работа/наблюдение</w:t>
            </w: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7</w:t>
            </w:r>
          </w:p>
        </w:tc>
        <w:tc>
          <w:tcPr>
            <w:tcW w:w="3845"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 xml:space="preserve">Участие в соревнованиях </w:t>
            </w:r>
          </w:p>
        </w:tc>
        <w:tc>
          <w:tcPr>
            <w:tcW w:w="1052" w:type="dxa"/>
          </w:tcPr>
          <w:p w:rsidR="00CA19A2" w:rsidRPr="0050036A" w:rsidRDefault="00BD5E6C"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2</w:t>
            </w:r>
            <w:r w:rsidR="00CA19A2" w:rsidRPr="0050036A">
              <w:rPr>
                <w:rFonts w:ascii="Times New Roman" w:hAnsi="Times New Roman" w:cs="Times New Roman"/>
                <w:sz w:val="28"/>
                <w:szCs w:val="28"/>
              </w:rPr>
              <w:t>0</w:t>
            </w:r>
          </w:p>
        </w:tc>
        <w:tc>
          <w:tcPr>
            <w:tcW w:w="1201"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p>
        </w:tc>
        <w:tc>
          <w:tcPr>
            <w:tcW w:w="1299" w:type="dxa"/>
          </w:tcPr>
          <w:p w:rsidR="00CA19A2" w:rsidRPr="0050036A" w:rsidRDefault="00BD5E6C"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2</w:t>
            </w:r>
            <w:r w:rsidR="00CA19A2" w:rsidRPr="0050036A">
              <w:rPr>
                <w:rFonts w:ascii="Times New Roman" w:hAnsi="Times New Roman" w:cs="Times New Roman"/>
                <w:sz w:val="28"/>
                <w:szCs w:val="28"/>
              </w:rPr>
              <w:t>0</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p>
        </w:tc>
      </w:tr>
      <w:tr w:rsidR="00CA19A2" w:rsidTr="00CA19A2">
        <w:tc>
          <w:tcPr>
            <w:tcW w:w="567" w:type="dxa"/>
          </w:tcPr>
          <w:p w:rsidR="00CA19A2" w:rsidRDefault="0050036A"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8</w:t>
            </w:r>
          </w:p>
        </w:tc>
        <w:tc>
          <w:tcPr>
            <w:tcW w:w="3845"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Контрольные нормативы</w:t>
            </w:r>
          </w:p>
        </w:tc>
        <w:tc>
          <w:tcPr>
            <w:tcW w:w="1052"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8</w:t>
            </w:r>
          </w:p>
        </w:tc>
        <w:tc>
          <w:tcPr>
            <w:tcW w:w="1201"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p>
        </w:tc>
        <w:tc>
          <w:tcPr>
            <w:tcW w:w="1299" w:type="dxa"/>
          </w:tcPr>
          <w:p w:rsidR="00CA19A2" w:rsidRPr="0050036A" w:rsidRDefault="00CA19A2" w:rsidP="00CA19A2">
            <w:pPr>
              <w:pStyle w:val="ae"/>
              <w:tabs>
                <w:tab w:val="left" w:pos="142"/>
              </w:tabs>
              <w:spacing w:after="0" w:line="240" w:lineRule="auto"/>
              <w:ind w:left="0"/>
              <w:rPr>
                <w:rFonts w:ascii="Times New Roman" w:hAnsi="Times New Roman" w:cs="Times New Roman"/>
                <w:sz w:val="28"/>
                <w:szCs w:val="28"/>
              </w:rPr>
            </w:pPr>
            <w:r w:rsidRPr="0050036A">
              <w:rPr>
                <w:rFonts w:ascii="Times New Roman" w:hAnsi="Times New Roman" w:cs="Times New Roman"/>
                <w:sz w:val="28"/>
                <w:szCs w:val="28"/>
              </w:rPr>
              <w:t>8</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Сдача нормативов</w:t>
            </w:r>
          </w:p>
        </w:tc>
      </w:tr>
      <w:tr w:rsidR="00CA19A2" w:rsidTr="00CA19A2">
        <w:tc>
          <w:tcPr>
            <w:tcW w:w="567"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p>
        </w:tc>
        <w:tc>
          <w:tcPr>
            <w:tcW w:w="3845"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ВСЕГО:</w:t>
            </w:r>
          </w:p>
        </w:tc>
        <w:tc>
          <w:tcPr>
            <w:tcW w:w="1052" w:type="dxa"/>
          </w:tcPr>
          <w:p w:rsidR="00CA19A2" w:rsidRDefault="00BD5E6C"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276</w:t>
            </w:r>
          </w:p>
        </w:tc>
        <w:tc>
          <w:tcPr>
            <w:tcW w:w="1201" w:type="dxa"/>
          </w:tcPr>
          <w:p w:rsidR="00CA19A2" w:rsidRDefault="00BD5E6C"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8</w:t>
            </w:r>
          </w:p>
        </w:tc>
        <w:tc>
          <w:tcPr>
            <w:tcW w:w="1299" w:type="dxa"/>
          </w:tcPr>
          <w:p w:rsidR="00CA19A2" w:rsidRDefault="00BD5E6C" w:rsidP="00CA19A2">
            <w:pPr>
              <w:pStyle w:val="ae"/>
              <w:tabs>
                <w:tab w:val="left" w:pos="142"/>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268</w:t>
            </w:r>
          </w:p>
        </w:tc>
        <w:tc>
          <w:tcPr>
            <w:tcW w:w="1533" w:type="dxa"/>
          </w:tcPr>
          <w:p w:rsidR="00CA19A2" w:rsidRDefault="00CA19A2" w:rsidP="00CA19A2">
            <w:pPr>
              <w:pStyle w:val="ae"/>
              <w:tabs>
                <w:tab w:val="left" w:pos="142"/>
              </w:tabs>
              <w:spacing w:after="0" w:line="240" w:lineRule="auto"/>
              <w:ind w:left="0"/>
              <w:rPr>
                <w:rFonts w:ascii="Times New Roman" w:hAnsi="Times New Roman" w:cs="Times New Roman"/>
                <w:b/>
                <w:sz w:val="28"/>
                <w:szCs w:val="28"/>
              </w:rPr>
            </w:pPr>
          </w:p>
        </w:tc>
      </w:tr>
    </w:tbl>
    <w:p w:rsidR="00ED7F8F" w:rsidRDefault="00ED7F8F">
      <w:pPr>
        <w:pStyle w:val="ae"/>
        <w:tabs>
          <w:tab w:val="left" w:pos="142"/>
        </w:tabs>
        <w:spacing w:after="0" w:line="240" w:lineRule="auto"/>
        <w:rPr>
          <w:rFonts w:ascii="Times New Roman" w:hAnsi="Times New Roman" w:cs="Times New Roman"/>
          <w:b/>
          <w:sz w:val="28"/>
          <w:szCs w:val="28"/>
        </w:rPr>
      </w:pPr>
    </w:p>
    <w:p w:rsidR="00ED7F8F" w:rsidRDefault="00ED7F8F">
      <w:pPr>
        <w:spacing w:after="0" w:line="240" w:lineRule="auto"/>
        <w:ind w:firstLine="709"/>
        <w:jc w:val="center"/>
        <w:rPr>
          <w:rFonts w:ascii="Times New Roman" w:hAnsi="Times New Roman" w:cs="Times New Roman"/>
          <w:b/>
          <w:sz w:val="28"/>
          <w:szCs w:val="28"/>
        </w:rPr>
      </w:pPr>
    </w:p>
    <w:p w:rsidR="00CA19A2" w:rsidRDefault="00CA19A2">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2D1245" w:rsidRDefault="002D1245">
      <w:pPr>
        <w:spacing w:after="0" w:line="240" w:lineRule="auto"/>
        <w:ind w:firstLine="709"/>
        <w:jc w:val="center"/>
        <w:rPr>
          <w:rFonts w:ascii="Times New Roman" w:hAnsi="Times New Roman" w:cs="Times New Roman"/>
          <w:b/>
          <w:color w:val="000000" w:themeColor="text1"/>
          <w:sz w:val="28"/>
          <w:szCs w:val="28"/>
        </w:rPr>
      </w:pPr>
    </w:p>
    <w:p w:rsidR="00CA19A2" w:rsidRDefault="00CA19A2" w:rsidP="00CA19A2">
      <w:pPr>
        <w:spacing w:after="0" w:line="240" w:lineRule="auto"/>
        <w:ind w:firstLine="709"/>
        <w:jc w:val="center"/>
        <w:rPr>
          <w:rFonts w:ascii="Times New Roman" w:hAnsi="Times New Roman" w:cs="Times New Roman"/>
          <w:b/>
          <w:color w:val="000000" w:themeColor="text1"/>
          <w:sz w:val="28"/>
          <w:szCs w:val="28"/>
        </w:rPr>
      </w:pPr>
    </w:p>
    <w:p w:rsidR="00ED7F8F" w:rsidRDefault="00CA19A2" w:rsidP="00CA19A2">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1.3.2. </w:t>
      </w:r>
      <w:r w:rsidR="00321D23">
        <w:rPr>
          <w:rFonts w:ascii="Times New Roman" w:hAnsi="Times New Roman" w:cs="Times New Roman"/>
          <w:b/>
          <w:color w:val="000000" w:themeColor="text1"/>
          <w:sz w:val="28"/>
          <w:szCs w:val="28"/>
        </w:rPr>
        <w:t>Содержание программы</w:t>
      </w:r>
    </w:p>
    <w:p w:rsidR="00CA19A2" w:rsidRDefault="00CA19A2" w:rsidP="00CA19A2">
      <w:pPr>
        <w:spacing w:after="0" w:line="240" w:lineRule="auto"/>
        <w:jc w:val="both"/>
        <w:rPr>
          <w:rFonts w:ascii="Times New Roman" w:hAnsi="Times New Roman" w:cs="Times New Roman"/>
          <w:b/>
          <w:color w:val="000000" w:themeColor="text1"/>
          <w:sz w:val="28"/>
          <w:szCs w:val="28"/>
        </w:rPr>
      </w:pPr>
    </w:p>
    <w:p w:rsidR="00ED7F8F" w:rsidRPr="00CA19A2" w:rsidRDefault="00321D23" w:rsidP="00CA19A2">
      <w:pPr>
        <w:pStyle w:val="ae"/>
        <w:numPr>
          <w:ilvl w:val="0"/>
          <w:numId w:val="16"/>
        </w:numPr>
        <w:spacing w:after="0" w:line="240" w:lineRule="auto"/>
        <w:jc w:val="both"/>
        <w:rPr>
          <w:rFonts w:ascii="Times New Roman" w:hAnsi="Times New Roman" w:cs="Times New Roman"/>
          <w:b/>
          <w:color w:val="000000" w:themeColor="text1"/>
          <w:sz w:val="28"/>
          <w:szCs w:val="28"/>
        </w:rPr>
      </w:pPr>
      <w:r w:rsidRPr="00CA19A2">
        <w:rPr>
          <w:rFonts w:ascii="Times New Roman" w:hAnsi="Times New Roman" w:cs="Times New Roman"/>
          <w:b/>
          <w:color w:val="000000" w:themeColor="text1"/>
          <w:sz w:val="28"/>
          <w:szCs w:val="28"/>
        </w:rPr>
        <w:t>Физическая культура и спорт в России</w:t>
      </w:r>
    </w:p>
    <w:p w:rsidR="00ED7F8F" w:rsidRPr="00CA19A2" w:rsidRDefault="00321D23" w:rsidP="00CA19A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Важнейшие решения правительства России по вопросам развития физической культуры и спорта. Массовый характер российского спорта.</w:t>
      </w:r>
    </w:p>
    <w:p w:rsidR="00ED7F8F" w:rsidRDefault="00321D23" w:rsidP="00CA19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Рост спортивных достижений спортсменов России. Значение выступлений российских спортсменов за рубежом для укрепления мира и дружбы между народами. Единая спортивная классификация и её значение для развития спорта в России.</w:t>
      </w:r>
    </w:p>
    <w:p w:rsidR="00ED7F8F" w:rsidRDefault="00ED7F8F" w:rsidP="00CA19A2">
      <w:pPr>
        <w:spacing w:after="0" w:line="240" w:lineRule="auto"/>
        <w:ind w:firstLine="709"/>
        <w:jc w:val="both"/>
        <w:rPr>
          <w:rFonts w:ascii="Times New Roman" w:hAnsi="Times New Roman" w:cs="Times New Roman"/>
          <w:sz w:val="28"/>
          <w:szCs w:val="28"/>
        </w:rPr>
      </w:pPr>
    </w:p>
    <w:p w:rsidR="00ED7F8F" w:rsidRPr="00CA19A2" w:rsidRDefault="00321D23" w:rsidP="00CA19A2">
      <w:pPr>
        <w:pStyle w:val="ae"/>
        <w:numPr>
          <w:ilvl w:val="0"/>
          <w:numId w:val="16"/>
        </w:numPr>
        <w:spacing w:after="0" w:line="240" w:lineRule="auto"/>
        <w:jc w:val="both"/>
        <w:rPr>
          <w:rFonts w:ascii="Times New Roman" w:hAnsi="Times New Roman" w:cs="Times New Roman"/>
          <w:b/>
          <w:sz w:val="28"/>
          <w:szCs w:val="28"/>
        </w:rPr>
      </w:pPr>
      <w:r w:rsidRPr="00CA19A2">
        <w:rPr>
          <w:rFonts w:ascii="Times New Roman" w:hAnsi="Times New Roman" w:cs="Times New Roman"/>
          <w:b/>
          <w:sz w:val="28"/>
          <w:szCs w:val="28"/>
        </w:rPr>
        <w:t>Развитие футбола в России</w:t>
      </w:r>
    </w:p>
    <w:p w:rsidR="00ED7F8F" w:rsidRDefault="00321D23" w:rsidP="00CA19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Федерация футбола России. Обзор соревнований по футболу: первенство и кубок России среди команд мастеров. Международные соревнования с участием команд России. Лучшие российские команды, тренеры, и футболисты. </w:t>
      </w:r>
    </w:p>
    <w:p w:rsidR="00ED7F8F" w:rsidRDefault="00ED7F8F">
      <w:pPr>
        <w:spacing w:after="0" w:line="240" w:lineRule="auto"/>
        <w:ind w:firstLine="709"/>
        <w:jc w:val="both"/>
        <w:rPr>
          <w:rFonts w:ascii="Times New Roman" w:hAnsi="Times New Roman" w:cs="Times New Roman"/>
          <w:sz w:val="28"/>
          <w:szCs w:val="28"/>
        </w:rPr>
      </w:pPr>
    </w:p>
    <w:p w:rsidR="00ED7F8F" w:rsidRPr="00CA19A2" w:rsidRDefault="00321D23" w:rsidP="00CA19A2">
      <w:pPr>
        <w:pStyle w:val="ae"/>
        <w:numPr>
          <w:ilvl w:val="0"/>
          <w:numId w:val="16"/>
        </w:numPr>
        <w:spacing w:after="0" w:line="240" w:lineRule="auto"/>
        <w:jc w:val="both"/>
        <w:rPr>
          <w:rFonts w:ascii="Times New Roman" w:hAnsi="Times New Roman" w:cs="Times New Roman"/>
          <w:b/>
          <w:sz w:val="28"/>
          <w:szCs w:val="28"/>
        </w:rPr>
      </w:pPr>
      <w:r w:rsidRPr="00CA19A2">
        <w:rPr>
          <w:rFonts w:ascii="Times New Roman" w:hAnsi="Times New Roman" w:cs="Times New Roman"/>
          <w:b/>
          <w:sz w:val="28"/>
          <w:szCs w:val="28"/>
        </w:rPr>
        <w:t>Правила игры, организация и проведение сор</w:t>
      </w:r>
      <w:r w:rsidR="00CA19A2">
        <w:rPr>
          <w:rFonts w:ascii="Times New Roman" w:hAnsi="Times New Roman" w:cs="Times New Roman"/>
          <w:b/>
          <w:sz w:val="28"/>
          <w:szCs w:val="28"/>
        </w:rPr>
        <w:t xml:space="preserve">евнований по </w:t>
      </w:r>
      <w:r w:rsidRPr="00CA19A2">
        <w:rPr>
          <w:rFonts w:ascii="Times New Roman" w:hAnsi="Times New Roman" w:cs="Times New Roman"/>
          <w:b/>
          <w:sz w:val="28"/>
          <w:szCs w:val="28"/>
        </w:rPr>
        <w:t>футболу</w:t>
      </w:r>
    </w:p>
    <w:p w:rsidR="00ED7F8F" w:rsidRPr="00CA19A2" w:rsidRDefault="00321D23" w:rsidP="00CA19A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Теория</w:t>
      </w:r>
      <w:r w:rsidR="00CA19A2">
        <w:rPr>
          <w:rFonts w:ascii="Times New Roman" w:hAnsi="Times New Roman" w:cs="Times New Roman"/>
          <w:b/>
          <w:sz w:val="28"/>
          <w:szCs w:val="28"/>
        </w:rPr>
        <w:t xml:space="preserve">: </w:t>
      </w:r>
      <w:r w:rsidR="00CA19A2">
        <w:rPr>
          <w:rFonts w:ascii="Times New Roman" w:hAnsi="Times New Roman" w:cs="Times New Roman"/>
          <w:sz w:val="28"/>
          <w:szCs w:val="28"/>
        </w:rPr>
        <w:t>и</w:t>
      </w:r>
      <w:r>
        <w:rPr>
          <w:rFonts w:ascii="Times New Roman" w:hAnsi="Times New Roman" w:cs="Times New Roman"/>
          <w:sz w:val="28"/>
          <w:szCs w:val="28"/>
        </w:rPr>
        <w:t xml:space="preserve">зучение правил игры и пояснений к ним. </w:t>
      </w:r>
    </w:p>
    <w:p w:rsidR="00ED7F8F" w:rsidRPr="00CA19A2" w:rsidRDefault="00321D23" w:rsidP="00CA19A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r w:rsidR="00CA19A2">
        <w:rPr>
          <w:rFonts w:ascii="Times New Roman" w:hAnsi="Times New Roman" w:cs="Times New Roman"/>
          <w:b/>
          <w:sz w:val="28"/>
          <w:szCs w:val="28"/>
        </w:rPr>
        <w:t>: о</w:t>
      </w:r>
      <w:r>
        <w:rPr>
          <w:rFonts w:ascii="Times New Roman" w:hAnsi="Times New Roman" w:cs="Times New Roman"/>
          <w:sz w:val="28"/>
          <w:szCs w:val="28"/>
        </w:rPr>
        <w:t>бязанности судей. Выбор места судей при различных игровых ситуациях. Замечания, предупреждения и удаления игроков с поля.</w:t>
      </w:r>
    </w:p>
    <w:p w:rsidR="00ED7F8F" w:rsidRDefault="00ED7F8F">
      <w:pPr>
        <w:spacing w:after="0" w:line="240" w:lineRule="auto"/>
        <w:ind w:firstLine="709"/>
        <w:jc w:val="both"/>
        <w:rPr>
          <w:rFonts w:ascii="Times New Roman" w:hAnsi="Times New Roman" w:cs="Times New Roman"/>
          <w:sz w:val="28"/>
          <w:szCs w:val="28"/>
        </w:rPr>
      </w:pPr>
    </w:p>
    <w:p w:rsidR="00ED7F8F" w:rsidRPr="00CA19A2" w:rsidRDefault="00321D23" w:rsidP="00CA19A2">
      <w:pPr>
        <w:pStyle w:val="ae"/>
        <w:numPr>
          <w:ilvl w:val="0"/>
          <w:numId w:val="16"/>
        </w:numPr>
        <w:spacing w:after="0" w:line="240" w:lineRule="auto"/>
        <w:rPr>
          <w:rFonts w:ascii="Times New Roman" w:hAnsi="Times New Roman" w:cs="Times New Roman"/>
          <w:b/>
          <w:sz w:val="28"/>
          <w:szCs w:val="28"/>
        </w:rPr>
      </w:pPr>
      <w:r w:rsidRPr="00CA19A2">
        <w:rPr>
          <w:rFonts w:ascii="Times New Roman" w:hAnsi="Times New Roman" w:cs="Times New Roman"/>
          <w:b/>
          <w:sz w:val="28"/>
          <w:szCs w:val="28"/>
        </w:rPr>
        <w:t>Общая и специальная физическая подготовка.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Общеразвивающие упражнения без предметов. </w:t>
      </w:r>
      <w:r>
        <w:rPr>
          <w:rFonts w:ascii="Times New Roman" w:hAnsi="Times New Roman" w:cs="Times New Roman"/>
          <w:sz w:val="28"/>
          <w:szCs w:val="28"/>
        </w:rPr>
        <w:t>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Упражнения с набивным мячом </w:t>
      </w:r>
      <w:r>
        <w:rPr>
          <w:rFonts w:ascii="Times New Roman" w:hAnsi="Times New Roman" w:cs="Times New Roman"/>
          <w:sz w:val="28"/>
          <w:szCs w:val="28"/>
        </w:rPr>
        <w:t>(2 – 3 кг.). Броски набивного мяча одной и двумя руками через голову. Поднимание и опускание прямых ног с мячом, зажатым между ступнями, в положении лёжа на спине.</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  Акробатические упражнения. </w:t>
      </w:r>
      <w:r>
        <w:rPr>
          <w:rFonts w:ascii="Times New Roman" w:hAnsi="Times New Roman" w:cs="Times New Roman"/>
          <w:sz w:val="28"/>
          <w:szCs w:val="28"/>
        </w:rPr>
        <w:t xml:space="preserve">Кувырок вперёд с прыжка. Кувырок назад в </w:t>
      </w:r>
      <w:proofErr w:type="gramStart"/>
      <w:r>
        <w:rPr>
          <w:rFonts w:ascii="Times New Roman" w:hAnsi="Times New Roman" w:cs="Times New Roman"/>
          <w:sz w:val="28"/>
          <w:szCs w:val="28"/>
        </w:rPr>
        <w:t>упор</w:t>
      </w:r>
      <w:proofErr w:type="gramEnd"/>
      <w:r>
        <w:rPr>
          <w:rFonts w:ascii="Times New Roman" w:hAnsi="Times New Roman" w:cs="Times New Roman"/>
          <w:sz w:val="28"/>
          <w:szCs w:val="28"/>
        </w:rPr>
        <w:t xml:space="preserve"> стоя ноги врозь из упора присев, из седа, из основной стойки. Стойка на голове из упора присев толчком двух ног. Кувырок вперёд из стойки на голове. Стойка на руках толчком одной и махом другой ноги. Переворот в сторону.</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Легкоатлетические упражнения. </w:t>
      </w:r>
      <w:r>
        <w:rPr>
          <w:rFonts w:ascii="Times New Roman" w:hAnsi="Times New Roman" w:cs="Times New Roman"/>
          <w:sz w:val="28"/>
          <w:szCs w:val="28"/>
        </w:rPr>
        <w:t>Бег 60 м. на скорость. Повторный бег до 5 х 60 м., до 3 х 100 м. Бег медленный до 25 мин. Бег по пересечённой местности (кросс) до 2000 м. Бег 400 и 500 м. Прыжки в высоту с разбега способом «перешагивание». Прыжки в длину с разбега способом «согнув ноги». Метание малого и утяжеленного мяча по коридору шириной 10 м. на дальность с разбега. Толкание набивного мяча (1 – 2 кг.), ядра (3 кг.) с места, стоя боком к направлению метания.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Лыжи. </w:t>
      </w:r>
      <w:r>
        <w:rPr>
          <w:rFonts w:ascii="Times New Roman" w:hAnsi="Times New Roman" w:cs="Times New Roman"/>
          <w:sz w:val="28"/>
          <w:szCs w:val="28"/>
        </w:rPr>
        <w:t>Прогулки, подъёмы, спуски, повороты. Повторное прохождение отрезков 4 – 5 х 100 м., 2 – 3 х 200 – 300 м., 2 х 300 – 400 м.</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Подвижные игры. </w:t>
      </w:r>
      <w:r>
        <w:rPr>
          <w:rFonts w:ascii="Times New Roman" w:hAnsi="Times New Roman" w:cs="Times New Roman"/>
          <w:sz w:val="28"/>
          <w:szCs w:val="28"/>
        </w:rPr>
        <w:t>Игры с бегом на скорость, с прыжками в высоту и длину, с метаниями мяча на дальность и в цель.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Спортивные игры. </w:t>
      </w:r>
      <w:r>
        <w:rPr>
          <w:rFonts w:ascii="Times New Roman" w:hAnsi="Times New Roman" w:cs="Times New Roman"/>
          <w:sz w:val="28"/>
          <w:szCs w:val="28"/>
        </w:rPr>
        <w:t>Баскетбол. Ручной мяч.</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Плавание </w:t>
      </w:r>
      <w:r>
        <w:rPr>
          <w:rFonts w:ascii="Times New Roman" w:hAnsi="Times New Roman" w:cs="Times New Roman"/>
          <w:sz w:val="28"/>
          <w:szCs w:val="28"/>
        </w:rPr>
        <w:t>способом кроль на груди и брасс (до 100 м.). Стартовый прыжок. Повороты у щита.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Специальные упражнения для развития быстроты. </w:t>
      </w:r>
      <w:r>
        <w:rPr>
          <w:rFonts w:ascii="Times New Roman" w:hAnsi="Times New Roman" w:cs="Times New Roman"/>
          <w:sz w:val="28"/>
          <w:szCs w:val="28"/>
        </w:rPr>
        <w:t>Бег на 10 – 15 м. из различных стартовых положений – сидя, бега на месте, лёжа. Ускорения на 15, 30, 60 м. без мяча и с мячом. Бег прыжками. Бег с изменением направления до 180º. Бег боком и спиной вперёд (наперегонки). Обводка стоек (на скорость). Рывок с мячом с последующим ударом по воротам.</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Специальные упражнения для развития ловкости. </w:t>
      </w:r>
      <w:r>
        <w:rPr>
          <w:rFonts w:ascii="Times New Roman" w:hAnsi="Times New Roman" w:cs="Times New Roman"/>
          <w:sz w:val="28"/>
          <w:szCs w:val="28"/>
        </w:rPr>
        <w:t>Прыжки с разбега вверх, стараясь достать высоко подвешенный мяч ногой, головой; то же, выполняя в прыжке поворот до 180º. Прыжки вверх с места и разбега, выполняя удары по мячам, подвешенным на различной высоте. Эстафеты с элементами акробатики.</w:t>
      </w:r>
    </w:p>
    <w:p w:rsidR="00ED7F8F" w:rsidRDefault="00ED7F8F">
      <w:pPr>
        <w:spacing w:after="0" w:line="240" w:lineRule="auto"/>
        <w:ind w:firstLine="709"/>
        <w:jc w:val="both"/>
        <w:rPr>
          <w:rFonts w:ascii="Times New Roman" w:hAnsi="Times New Roman" w:cs="Times New Roman"/>
          <w:sz w:val="28"/>
          <w:szCs w:val="28"/>
        </w:rPr>
      </w:pPr>
    </w:p>
    <w:p w:rsidR="00ED7F8F" w:rsidRPr="00CA19A2" w:rsidRDefault="00321D23" w:rsidP="0050036A">
      <w:pPr>
        <w:pStyle w:val="ae"/>
        <w:numPr>
          <w:ilvl w:val="0"/>
          <w:numId w:val="16"/>
        </w:numPr>
        <w:spacing w:after="0" w:line="240" w:lineRule="auto"/>
        <w:jc w:val="both"/>
        <w:rPr>
          <w:rFonts w:ascii="Times New Roman" w:hAnsi="Times New Roman" w:cs="Times New Roman"/>
          <w:b/>
          <w:sz w:val="28"/>
          <w:szCs w:val="28"/>
        </w:rPr>
      </w:pPr>
      <w:r w:rsidRPr="00CA19A2">
        <w:rPr>
          <w:rFonts w:ascii="Times New Roman" w:hAnsi="Times New Roman" w:cs="Times New Roman"/>
          <w:b/>
          <w:sz w:val="28"/>
          <w:szCs w:val="28"/>
        </w:rPr>
        <w:t>Техника игры в футбол</w:t>
      </w:r>
    </w:p>
    <w:p w:rsidR="00ED7F8F" w:rsidRDefault="00321D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Взаимосвязь технической, тактической и физической подготовки футболистов.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w:t>
      </w:r>
      <w:proofErr w:type="spellStart"/>
      <w:r>
        <w:rPr>
          <w:rFonts w:ascii="Times New Roman" w:hAnsi="Times New Roman" w:cs="Times New Roman"/>
          <w:sz w:val="28"/>
          <w:szCs w:val="28"/>
        </w:rPr>
        <w:t>кинограмм</w:t>
      </w:r>
      <w:proofErr w:type="spellEnd"/>
      <w:r>
        <w:rPr>
          <w:rFonts w:ascii="Times New Roman" w:hAnsi="Times New Roman" w:cs="Times New Roman"/>
          <w:sz w:val="28"/>
          <w:szCs w:val="28"/>
        </w:rPr>
        <w:t xml:space="preserve"> выполнения технических приёмов в исполнении лучших футболистов России.</w:t>
      </w:r>
    </w:p>
    <w:p w:rsidR="00ED7F8F" w:rsidRDefault="00321D2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eastAsia="Arial Unicode MS" w:hAnsi="Times New Roman" w:cs="Times New Roman"/>
          <w:b/>
          <w:i/>
          <w:sz w:val="28"/>
          <w:szCs w:val="28"/>
        </w:rPr>
        <w:t>Практика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Удары по мячу головой. </w:t>
      </w:r>
      <w:r>
        <w:rPr>
          <w:rFonts w:ascii="Times New Roman" w:hAnsi="Times New Roman" w:cs="Times New Roman"/>
          <w:sz w:val="28"/>
          <w:szCs w:val="28"/>
        </w:rPr>
        <w:t>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в единоборстве. Удары на точность и дальность.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   Удары по мячу головой. </w:t>
      </w:r>
      <w:r>
        <w:rPr>
          <w:rFonts w:ascii="Times New Roman" w:hAnsi="Times New Roman" w:cs="Times New Roman"/>
          <w:sz w:val="28"/>
          <w:szCs w:val="28"/>
        </w:rPr>
        <w:t>Удары боковой частью лба без прыжка и в прыжке, с места и с разбега. Удары серединой и боковой частью лба в прыжке с пассивным и активным сопротивлением. Удары на точность.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Остановка мяча. </w:t>
      </w:r>
      <w:r>
        <w:rPr>
          <w:rFonts w:ascii="Times New Roman" w:hAnsi="Times New Roman" w:cs="Times New Roman"/>
          <w:sz w:val="28"/>
          <w:szCs w:val="28"/>
        </w:rPr>
        <w:t>Остановка подошвой, внутренней и внешней стороной стопы катящегося и опускающегося мяча с поворотом налево и направо. Остановка грудью летящего мяча с поворотом в сторону. Остановка мяча изученными способами, находясь в движении, с последующим ведением или передачей мяча.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Ведение мяча. </w:t>
      </w:r>
      <w:r>
        <w:rPr>
          <w:rFonts w:ascii="Times New Roman" w:hAnsi="Times New Roman" w:cs="Times New Roman"/>
          <w:sz w:val="28"/>
          <w:szCs w:val="28"/>
        </w:rPr>
        <w:t>Ведение серединой подъёма и носком. Ведение мяча всеми изученными способами, увеличивая скорость движения, с обводкой движущихся и противоборствующих соперников, затрудняя для них подступы к мячу, закрывая мяч телом.</w:t>
      </w:r>
    </w:p>
    <w:p w:rsidR="00ED7F8F" w:rsidRDefault="00321D2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Обманные движения (финты).</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Обучение финтам: при ведении показать остановку мяча подошвой (без касания или с касанием мяча подошвой) или удар пяткой назад – неожиданным рывком вперёд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w:t>
      </w:r>
      <w:proofErr w:type="gramEnd"/>
      <w:r>
        <w:rPr>
          <w:rFonts w:ascii="Times New Roman" w:hAnsi="Times New Roman" w:cs="Times New Roman"/>
          <w:sz w:val="28"/>
          <w:szCs w:val="28"/>
        </w:rPr>
        <w:t xml:space="preserve"> Выполнение обманных движений в единоборстве. </w:t>
      </w:r>
      <w:r>
        <w:rPr>
          <w:rFonts w:ascii="Times New Roman" w:hAnsi="Times New Roman" w:cs="Times New Roman"/>
          <w:i/>
          <w:sz w:val="28"/>
          <w:szCs w:val="28"/>
        </w:rPr>
        <w:t xml:space="preserve">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Отбор мяча. </w:t>
      </w:r>
      <w:r>
        <w:rPr>
          <w:rFonts w:ascii="Times New Roman" w:hAnsi="Times New Roman" w:cs="Times New Roman"/>
          <w:sz w:val="28"/>
          <w:szCs w:val="28"/>
        </w:rPr>
        <w:t>Обучение умению выбрать момент для отбора мяча, выполняя ложные движения и вызывая соперника, владеющего мячом, на определённые действия с мячом. Отбор в подкате, выбивая и останавливая мяч ногой.</w:t>
      </w:r>
      <w:r>
        <w:rPr>
          <w:rFonts w:ascii="Times New Roman" w:hAnsi="Times New Roman" w:cs="Times New Roman"/>
          <w:i/>
          <w:sz w:val="28"/>
          <w:szCs w:val="28"/>
        </w:rPr>
        <w:t xml:space="preserve">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Вбрасывание мяча. </w:t>
      </w:r>
      <w:r>
        <w:rPr>
          <w:rFonts w:ascii="Times New Roman" w:hAnsi="Times New Roman" w:cs="Times New Roman"/>
          <w:sz w:val="28"/>
          <w:szCs w:val="28"/>
        </w:rPr>
        <w:t>Вбрасывание мяча из-за боковой линии с места из положения параллельного расположения ступней ног. Вбрасывание на точность и дальность.</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Техника игры вратаря. </w:t>
      </w:r>
      <w:r>
        <w:rPr>
          <w:rFonts w:ascii="Times New Roman" w:hAnsi="Times New Roman" w:cs="Times New Roman"/>
          <w:sz w:val="28"/>
          <w:szCs w:val="28"/>
        </w:rPr>
        <w:t>Ловля катящегося и летящего на различной высоте мяча на выходе из ворот без падения, с падением, в броске. Ловля опускающегося мяча. 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 Броски мяча одной рукой с боковым запахом и снизу. Броски рукой, выбивание мяча с земли и с рук на точность и дальность.</w:t>
      </w:r>
    </w:p>
    <w:p w:rsidR="00ED7F8F" w:rsidRDefault="00ED7F8F">
      <w:pPr>
        <w:spacing w:after="0" w:line="240" w:lineRule="auto"/>
        <w:ind w:firstLine="709"/>
        <w:jc w:val="both"/>
        <w:rPr>
          <w:rFonts w:ascii="Times New Roman" w:hAnsi="Times New Roman" w:cs="Times New Roman"/>
          <w:sz w:val="28"/>
          <w:szCs w:val="28"/>
        </w:rPr>
      </w:pPr>
    </w:p>
    <w:p w:rsidR="00ED7F8F" w:rsidRPr="0050036A" w:rsidRDefault="00321D23" w:rsidP="0050036A">
      <w:pPr>
        <w:pStyle w:val="ae"/>
        <w:numPr>
          <w:ilvl w:val="0"/>
          <w:numId w:val="16"/>
        </w:numPr>
        <w:spacing w:after="0" w:line="240" w:lineRule="auto"/>
        <w:rPr>
          <w:rFonts w:ascii="Times New Roman" w:hAnsi="Times New Roman" w:cs="Times New Roman"/>
          <w:b/>
          <w:sz w:val="28"/>
          <w:szCs w:val="28"/>
        </w:rPr>
      </w:pPr>
      <w:r w:rsidRPr="0050036A">
        <w:rPr>
          <w:rFonts w:ascii="Times New Roman" w:hAnsi="Times New Roman" w:cs="Times New Roman"/>
          <w:b/>
          <w:sz w:val="28"/>
          <w:szCs w:val="28"/>
        </w:rPr>
        <w:t>Тактика игры в футбол</w:t>
      </w:r>
    </w:p>
    <w:p w:rsidR="00ED7F8F" w:rsidRDefault="00321D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о тактической системе и стиле игры. Характеристика игровых действий футболистов команды при расстановке по схеме 1 – 4 – 3 – 3. Тактика игры в нападении: организация атаки, атака флангом и через центр, атакующие комбинации с участием игроков различных тактических линий, комбинации с переменой местами. Тактика игры в защите: организация обороны, «персональная опека», комбинированная оборона, страховка. </w:t>
      </w:r>
      <w:r>
        <w:rPr>
          <w:rFonts w:ascii="Times New Roman" w:hAnsi="Times New Roman" w:cs="Times New Roman"/>
          <w:sz w:val="28"/>
          <w:szCs w:val="28"/>
        </w:rPr>
        <w:lastRenderedPageBreak/>
        <w:t>Разбор проведённых учебных и календарных игр: положительные моменты в ходе игры, ошибки, оценка игры каждого футболиста и команды в целом.</w:t>
      </w:r>
    </w:p>
    <w:p w:rsidR="00ED7F8F" w:rsidRDefault="00321D23">
      <w:pPr>
        <w:spacing w:after="0" w:line="240" w:lineRule="auto"/>
        <w:ind w:firstLine="709"/>
        <w:jc w:val="both"/>
        <w:rPr>
          <w:rFonts w:ascii="Times New Roman" w:hAnsi="Times New Roman" w:cs="Times New Roman"/>
          <w:i/>
          <w:sz w:val="28"/>
          <w:szCs w:val="28"/>
        </w:rPr>
      </w:pPr>
      <w:r>
        <w:rPr>
          <w:rFonts w:ascii="Times New Roman" w:eastAsia="Arial Unicode MS" w:hAnsi="Times New Roman" w:cs="Times New Roman"/>
          <w:i/>
          <w:sz w:val="28"/>
          <w:szCs w:val="28"/>
        </w:rPr>
        <w:t xml:space="preserve">  </w:t>
      </w:r>
      <w:r>
        <w:rPr>
          <w:rFonts w:ascii="Times New Roman" w:eastAsia="Arial Unicode MS" w:hAnsi="Times New Roman" w:cs="Times New Roman"/>
          <w:b/>
          <w:sz w:val="28"/>
          <w:szCs w:val="28"/>
        </w:rPr>
        <w:t>Практика</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Упражнения для развития умения «видеть поле». </w:t>
      </w:r>
      <w:r>
        <w:rPr>
          <w:rFonts w:ascii="Times New Roman" w:hAnsi="Times New Roman" w:cs="Times New Roman"/>
          <w:sz w:val="28"/>
          <w:szCs w:val="28"/>
        </w:rPr>
        <w:t>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Тактика нападения. </w:t>
      </w:r>
      <w:r>
        <w:rPr>
          <w:rFonts w:ascii="Times New Roman" w:hAnsi="Times New Roman" w:cs="Times New Roman"/>
          <w:i/>
          <w:sz w:val="28"/>
          <w:szCs w:val="28"/>
        </w:rPr>
        <w:t xml:space="preserve">Индивидуальные действия. </w:t>
      </w:r>
      <w:r>
        <w:rPr>
          <w:rFonts w:ascii="Times New Roman" w:hAnsi="Times New Roman" w:cs="Times New Roman"/>
          <w:sz w:val="28"/>
          <w:szCs w:val="28"/>
        </w:rPr>
        <w:t xml:space="preserve">Уметь оценивать целесообразность той или иной позиции, своевременно занимать наиболее выгодную позицию для получения мяча. Эффективно использовать изученные технические приёмы, способы и разновидности для решения тактических задач в зависимости от игровой ситуации.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Групповые действия. </w:t>
      </w:r>
      <w:r>
        <w:rPr>
          <w:rFonts w:ascii="Times New Roman" w:hAnsi="Times New Roman" w:cs="Times New Roman"/>
          <w:sz w:val="28"/>
          <w:szCs w:val="28"/>
        </w:rPr>
        <w:t xml:space="preserve">Уметь взаимодействовать с партнёрами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Начинать и развивать атаку из стандартных положений.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Командные действия. </w:t>
      </w:r>
      <w:r>
        <w:rPr>
          <w:rFonts w:ascii="Times New Roman" w:hAnsi="Times New Roman" w:cs="Times New Roman"/>
          <w:sz w:val="28"/>
          <w:szCs w:val="28"/>
        </w:rPr>
        <w:t>Уметь выполнять обязанности в атаке на своём игровом месте, играя по избранной тактической системе в составе команды. Расположение и взаимодействие игроков при атаке флангом и через центр.</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Тактика защиты. </w:t>
      </w:r>
      <w:r>
        <w:rPr>
          <w:rFonts w:ascii="Times New Roman" w:hAnsi="Times New Roman" w:cs="Times New Roman"/>
          <w:i/>
          <w:sz w:val="28"/>
          <w:szCs w:val="28"/>
        </w:rPr>
        <w:t xml:space="preserve">Индивидуальные действия. </w:t>
      </w:r>
      <w:r>
        <w:rPr>
          <w:rFonts w:ascii="Times New Roman" w:hAnsi="Times New Roman" w:cs="Times New Roman"/>
          <w:sz w:val="28"/>
          <w:szCs w:val="28"/>
        </w:rPr>
        <w:t>Противодействие маневрированию, т.е.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Групповые действия. </w:t>
      </w:r>
      <w:r>
        <w:rPr>
          <w:rFonts w:ascii="Times New Roman" w:hAnsi="Times New Roman" w:cs="Times New Roman"/>
          <w:sz w:val="28"/>
          <w:szCs w:val="28"/>
        </w:rPr>
        <w:t>Уметь взаимодействовать в обороне при равном соотношении сил и при численном преимуществе соперника, осуществляя правильный выбор позиции и страховку партнёров. Организация противодействия «стенка», «скрещивание», «пропуск мяча». Уметь взаимодействовать в обороне при выполнении противником стандартных комбинаций. Организация и построение «стенки». Комбинация с участием вратаря.</w:t>
      </w:r>
    </w:p>
    <w:p w:rsidR="00ED7F8F" w:rsidRDefault="00321D2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Командные действия. </w:t>
      </w:r>
      <w:r>
        <w:rPr>
          <w:rFonts w:ascii="Times New Roman" w:hAnsi="Times New Roman" w:cs="Times New Roman"/>
          <w:sz w:val="28"/>
          <w:szCs w:val="28"/>
        </w:rPr>
        <w:t>Уметь выполнять основные обязательные действия в обороне на своём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Тактика вратаря. </w:t>
      </w:r>
      <w:proofErr w:type="gramStart"/>
      <w:r>
        <w:rPr>
          <w:rFonts w:ascii="Times New Roman" w:hAnsi="Times New Roman" w:cs="Times New Roman"/>
          <w:sz w:val="28"/>
          <w:szCs w:val="28"/>
        </w:rPr>
        <w:t>Уметь организовать построение «стенки»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партнёрам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партнёру.</w:t>
      </w:r>
      <w:proofErr w:type="gramEnd"/>
    </w:p>
    <w:p w:rsidR="00ED7F8F" w:rsidRDefault="00ED7F8F">
      <w:pPr>
        <w:spacing w:after="0" w:line="240" w:lineRule="auto"/>
        <w:ind w:firstLine="709"/>
        <w:jc w:val="both"/>
        <w:rPr>
          <w:rFonts w:ascii="Times New Roman" w:hAnsi="Times New Roman" w:cs="Times New Roman"/>
          <w:sz w:val="28"/>
          <w:szCs w:val="28"/>
        </w:rPr>
      </w:pPr>
    </w:p>
    <w:p w:rsidR="00ED7F8F" w:rsidRPr="0050036A" w:rsidRDefault="00321D23" w:rsidP="0050036A">
      <w:pPr>
        <w:pStyle w:val="ae"/>
        <w:numPr>
          <w:ilvl w:val="0"/>
          <w:numId w:val="16"/>
        </w:numPr>
        <w:spacing w:after="0" w:line="240" w:lineRule="auto"/>
        <w:rPr>
          <w:rFonts w:ascii="Times New Roman" w:hAnsi="Times New Roman" w:cs="Times New Roman"/>
          <w:b/>
          <w:sz w:val="28"/>
          <w:szCs w:val="28"/>
        </w:rPr>
      </w:pPr>
      <w:r w:rsidRPr="0050036A">
        <w:rPr>
          <w:rFonts w:ascii="Times New Roman" w:hAnsi="Times New Roman" w:cs="Times New Roman"/>
          <w:b/>
          <w:sz w:val="28"/>
          <w:szCs w:val="28"/>
        </w:rPr>
        <w:t>Участие в соревнованиях</w:t>
      </w:r>
    </w:p>
    <w:p w:rsidR="00ED7F8F" w:rsidRDefault="00321D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Учебные и тренировочные игры, совершенствование индивидуальных, групповых и командных тактических действий.</w:t>
      </w:r>
    </w:p>
    <w:p w:rsidR="00ED7F8F" w:rsidRDefault="00ED7F8F">
      <w:pPr>
        <w:spacing w:after="0" w:line="240" w:lineRule="auto"/>
        <w:ind w:firstLine="709"/>
        <w:jc w:val="both"/>
        <w:rPr>
          <w:rFonts w:ascii="Times New Roman" w:hAnsi="Times New Roman" w:cs="Times New Roman"/>
          <w:sz w:val="28"/>
          <w:szCs w:val="28"/>
        </w:rPr>
      </w:pPr>
    </w:p>
    <w:p w:rsidR="00ED7F8F" w:rsidRPr="0050036A" w:rsidRDefault="00321D23" w:rsidP="0050036A">
      <w:pPr>
        <w:pStyle w:val="ae"/>
        <w:numPr>
          <w:ilvl w:val="0"/>
          <w:numId w:val="16"/>
        </w:numPr>
        <w:spacing w:after="0" w:line="240" w:lineRule="auto"/>
        <w:rPr>
          <w:rFonts w:ascii="Times New Roman" w:hAnsi="Times New Roman" w:cs="Times New Roman"/>
          <w:b/>
          <w:sz w:val="28"/>
          <w:szCs w:val="28"/>
        </w:rPr>
      </w:pPr>
      <w:r w:rsidRPr="0050036A">
        <w:rPr>
          <w:rFonts w:ascii="Times New Roman" w:hAnsi="Times New Roman" w:cs="Times New Roman"/>
          <w:b/>
          <w:sz w:val="28"/>
          <w:szCs w:val="28"/>
        </w:rPr>
        <w:t>Контрольные испытания</w:t>
      </w:r>
    </w:p>
    <w:p w:rsidR="00ED7F8F" w:rsidRDefault="00321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Сдача нормативов.</w:t>
      </w:r>
    </w:p>
    <w:p w:rsidR="00ED7F8F" w:rsidRDefault="00ED7F8F">
      <w:pPr>
        <w:spacing w:after="0" w:line="240" w:lineRule="auto"/>
        <w:ind w:firstLine="709"/>
        <w:jc w:val="center"/>
        <w:rPr>
          <w:rFonts w:ascii="Times New Roman" w:hAnsi="Times New Roman" w:cs="Times New Roman"/>
          <w:b/>
          <w:sz w:val="28"/>
          <w:szCs w:val="28"/>
        </w:rPr>
      </w:pPr>
    </w:p>
    <w:p w:rsidR="002D1245" w:rsidRDefault="002D1245">
      <w:pPr>
        <w:spacing w:after="0" w:line="240" w:lineRule="auto"/>
        <w:ind w:firstLine="709"/>
        <w:jc w:val="center"/>
        <w:rPr>
          <w:rFonts w:ascii="Times New Roman" w:hAnsi="Times New Roman" w:cs="Times New Roman"/>
          <w:b/>
          <w:sz w:val="28"/>
          <w:szCs w:val="28"/>
        </w:rPr>
      </w:pPr>
    </w:p>
    <w:p w:rsidR="002D1245" w:rsidRDefault="002D1245">
      <w:pPr>
        <w:spacing w:after="0" w:line="240" w:lineRule="auto"/>
        <w:ind w:firstLine="709"/>
        <w:jc w:val="center"/>
        <w:rPr>
          <w:rFonts w:ascii="Times New Roman" w:hAnsi="Times New Roman" w:cs="Times New Roman"/>
          <w:b/>
          <w:sz w:val="28"/>
          <w:szCs w:val="28"/>
        </w:rPr>
      </w:pPr>
    </w:p>
    <w:p w:rsidR="002D1245" w:rsidRDefault="002D1245">
      <w:pPr>
        <w:spacing w:after="0" w:line="240" w:lineRule="auto"/>
        <w:ind w:firstLine="709"/>
        <w:jc w:val="center"/>
        <w:rPr>
          <w:rFonts w:ascii="Times New Roman" w:hAnsi="Times New Roman" w:cs="Times New Roman"/>
          <w:b/>
          <w:sz w:val="28"/>
          <w:szCs w:val="28"/>
        </w:rPr>
      </w:pPr>
    </w:p>
    <w:p w:rsidR="002D1245" w:rsidRDefault="002D1245">
      <w:pPr>
        <w:spacing w:after="0" w:line="240" w:lineRule="auto"/>
        <w:ind w:firstLine="709"/>
        <w:jc w:val="center"/>
        <w:rPr>
          <w:rFonts w:ascii="Times New Roman" w:hAnsi="Times New Roman" w:cs="Times New Roman"/>
          <w:b/>
          <w:sz w:val="28"/>
          <w:szCs w:val="28"/>
        </w:rPr>
      </w:pPr>
    </w:p>
    <w:p w:rsidR="00ED7F8F" w:rsidRPr="0050036A" w:rsidRDefault="00321D23" w:rsidP="0050036A">
      <w:pPr>
        <w:pStyle w:val="ae"/>
        <w:numPr>
          <w:ilvl w:val="1"/>
          <w:numId w:val="15"/>
        </w:numPr>
        <w:shd w:val="clear" w:color="auto" w:fill="FFFFFF"/>
        <w:spacing w:after="0" w:line="240" w:lineRule="auto"/>
        <w:jc w:val="center"/>
        <w:rPr>
          <w:rFonts w:ascii="Times New Roman" w:hAnsi="Times New Roman" w:cs="Times New Roman"/>
          <w:b/>
          <w:color w:val="000000" w:themeColor="text1"/>
          <w:sz w:val="28"/>
          <w:szCs w:val="28"/>
        </w:rPr>
      </w:pPr>
      <w:r w:rsidRPr="0050036A">
        <w:rPr>
          <w:rFonts w:ascii="Times New Roman" w:hAnsi="Times New Roman" w:cs="Times New Roman"/>
          <w:b/>
          <w:color w:val="000000" w:themeColor="text1"/>
          <w:sz w:val="28"/>
          <w:szCs w:val="28"/>
        </w:rPr>
        <w:t>Планируемы результаты</w:t>
      </w:r>
    </w:p>
    <w:p w:rsidR="00BF2178" w:rsidRDefault="00BF2178" w:rsidP="00BF2178">
      <w:pPr>
        <w:spacing w:after="0" w:line="240" w:lineRule="auto"/>
        <w:jc w:val="both"/>
        <w:rPr>
          <w:rFonts w:ascii="Times New Roman" w:hAnsi="Times New Roman" w:cs="Times New Roman"/>
          <w:sz w:val="28"/>
          <w:szCs w:val="28"/>
        </w:rPr>
      </w:pPr>
    </w:p>
    <w:p w:rsidR="00ED7F8F" w:rsidRDefault="00BF2178" w:rsidP="00BF2178">
      <w:p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У</w:t>
      </w:r>
      <w:r w:rsidR="00321D23">
        <w:rPr>
          <w:rFonts w:ascii="Times New Roman" w:hAnsi="Times New Roman" w:cs="Times New Roman"/>
          <w:sz w:val="28"/>
          <w:szCs w:val="28"/>
        </w:rPr>
        <w:t xml:space="preserve">чащиеся должны </w:t>
      </w:r>
    </w:p>
    <w:p w:rsidR="00ED7F8F" w:rsidRDefault="00321D23">
      <w:pPr>
        <w:spacing w:after="0" w:line="240" w:lineRule="auto"/>
        <w:ind w:firstLine="709"/>
        <w:jc w:val="both"/>
        <w:rPr>
          <w:rFonts w:ascii="Times New Roman" w:hAnsi="Times New Roman" w:cs="Times New Roman"/>
          <w:i/>
          <w:color w:val="FF0000"/>
          <w:sz w:val="28"/>
          <w:szCs w:val="28"/>
          <w:u w:val="single"/>
        </w:rPr>
      </w:pPr>
      <w:r>
        <w:rPr>
          <w:rFonts w:ascii="Times New Roman" w:hAnsi="Times New Roman" w:cs="Times New Roman"/>
          <w:i/>
          <w:sz w:val="28"/>
          <w:szCs w:val="28"/>
        </w:rPr>
        <w:t>Знать</w:t>
      </w:r>
      <w:r>
        <w:rPr>
          <w:rFonts w:ascii="Times New Roman" w:hAnsi="Times New Roman" w:cs="Times New Roman"/>
          <w:sz w:val="28"/>
          <w:szCs w:val="28"/>
        </w:rPr>
        <w:t xml:space="preserve">: </w:t>
      </w:r>
    </w:p>
    <w:p w:rsidR="00775034"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историю</w:t>
      </w:r>
      <w:r w:rsidRPr="004452E6">
        <w:rPr>
          <w:rFonts w:ascii="Times New Roman" w:hAnsi="Times New Roman" w:cs="Times New Roman"/>
          <w:sz w:val="28"/>
          <w:szCs w:val="28"/>
        </w:rPr>
        <w:t xml:space="preserve"> развития </w:t>
      </w:r>
      <w:r>
        <w:rPr>
          <w:rFonts w:ascii="Times New Roman" w:hAnsi="Times New Roman" w:cs="Times New Roman"/>
          <w:sz w:val="28"/>
          <w:szCs w:val="28"/>
        </w:rPr>
        <w:t>футбола, жизнь</w:t>
      </w:r>
      <w:r w:rsidRPr="004452E6">
        <w:rPr>
          <w:rFonts w:ascii="Times New Roman" w:hAnsi="Times New Roman" w:cs="Times New Roman"/>
          <w:sz w:val="28"/>
          <w:szCs w:val="28"/>
        </w:rPr>
        <w:t xml:space="preserve"> выдающихся </w:t>
      </w:r>
      <w:r>
        <w:rPr>
          <w:rFonts w:ascii="Times New Roman" w:hAnsi="Times New Roman" w:cs="Times New Roman"/>
          <w:sz w:val="28"/>
          <w:szCs w:val="28"/>
        </w:rPr>
        <w:t>футболистов</w:t>
      </w:r>
      <w:r w:rsidRPr="004452E6">
        <w:rPr>
          <w:rFonts w:ascii="Times New Roman" w:hAnsi="Times New Roman" w:cs="Times New Roman"/>
          <w:sz w:val="28"/>
          <w:szCs w:val="28"/>
        </w:rPr>
        <w:t xml:space="preserve"> современности, отечественных спортсменов;</w:t>
      </w:r>
    </w:p>
    <w:p w:rsidR="00775034"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технических приёмов игры в футбол;</w:t>
      </w:r>
    </w:p>
    <w:p w:rsidR="00775034"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тактических приёмов игры в футбол;</w:t>
      </w:r>
    </w:p>
    <w:p w:rsidR="00775034" w:rsidRPr="004452E6" w:rsidRDefault="00775034" w:rsidP="00775034">
      <w:pPr>
        <w:pStyle w:val="ae"/>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алгоритм</w:t>
      </w:r>
      <w:r w:rsidRPr="004452E6">
        <w:rPr>
          <w:rFonts w:ascii="Times New Roman" w:hAnsi="Times New Roman" w:cs="Times New Roman"/>
          <w:sz w:val="28"/>
          <w:szCs w:val="28"/>
        </w:rPr>
        <w:t xml:space="preserve"> подготовки и участия  в соревнованиях.</w:t>
      </w:r>
    </w:p>
    <w:p w:rsidR="00775034" w:rsidRDefault="00775034" w:rsidP="00775034">
      <w:pPr>
        <w:spacing w:after="0" w:line="240" w:lineRule="auto"/>
        <w:ind w:firstLine="709"/>
        <w:jc w:val="both"/>
        <w:rPr>
          <w:rFonts w:ascii="Georgia" w:eastAsia="Times New Roman" w:hAnsi="Georgia" w:cs="Times New Roman"/>
          <w:sz w:val="28"/>
          <w:szCs w:val="28"/>
        </w:rPr>
      </w:pPr>
      <w:r>
        <w:rPr>
          <w:rFonts w:ascii="Times New Roman" w:eastAsia="Times New Roman" w:hAnsi="Times New Roman" w:cs="Times New Roman"/>
          <w:i/>
          <w:iCs/>
          <w:sz w:val="28"/>
          <w:szCs w:val="28"/>
        </w:rPr>
        <w:t xml:space="preserve">  Уметь:</w:t>
      </w:r>
      <w:r>
        <w:rPr>
          <w:rFonts w:ascii="Times New Roman" w:eastAsia="Times New Roman" w:hAnsi="Times New Roman" w:cs="Times New Roman"/>
          <w:sz w:val="28"/>
          <w:szCs w:val="28"/>
        </w:rPr>
        <w:t>         </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анализировать, сопоставлять, обобщать и делать выводы по участию в спортивной игре «Футбол»;</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соблюдать  рациональный режим</w:t>
      </w:r>
      <w:r w:rsidRPr="00AE1825">
        <w:rPr>
          <w:rFonts w:ascii="Times New Roman" w:hAnsi="Times New Roman" w:cs="Times New Roman"/>
          <w:sz w:val="28"/>
          <w:szCs w:val="28"/>
        </w:rPr>
        <w:t xml:space="preserve"> занятий с учетом  тренировочных занятий и физических нагрузок;</w:t>
      </w:r>
    </w:p>
    <w:p w:rsidR="00775034" w:rsidRPr="00AE1825" w:rsidRDefault="00775034" w:rsidP="00775034">
      <w:pPr>
        <w:pStyle w:val="ae"/>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применять на практике технику и тактику игры в футбол.</w:t>
      </w:r>
    </w:p>
    <w:p w:rsidR="00775034" w:rsidRDefault="00775034" w:rsidP="00775034">
      <w:pPr>
        <w:pStyle w:val="ae"/>
        <w:spacing w:after="0" w:line="240" w:lineRule="auto"/>
        <w:jc w:val="both"/>
        <w:rPr>
          <w:rFonts w:ascii="Times New Roman" w:hAnsi="Times New Roman" w:cs="Times New Roman"/>
          <w:sz w:val="28"/>
          <w:szCs w:val="28"/>
        </w:rPr>
      </w:pPr>
    </w:p>
    <w:p w:rsidR="00775034" w:rsidRPr="00775034" w:rsidRDefault="00775034" w:rsidP="00775034">
      <w:pPr>
        <w:spacing w:after="0" w:line="240" w:lineRule="auto"/>
        <w:ind w:firstLine="709"/>
        <w:jc w:val="both"/>
        <w:rPr>
          <w:rFonts w:ascii="Times New Roman" w:hAnsi="Times New Roman" w:cs="Times New Roman"/>
          <w:i/>
          <w:sz w:val="28"/>
          <w:szCs w:val="28"/>
        </w:rPr>
      </w:pPr>
      <w:r w:rsidRPr="00775034">
        <w:rPr>
          <w:rFonts w:ascii="Times New Roman" w:hAnsi="Times New Roman" w:cs="Times New Roman"/>
          <w:i/>
          <w:sz w:val="28"/>
          <w:szCs w:val="28"/>
        </w:rPr>
        <w:t>Владеть</w:t>
      </w:r>
    </w:p>
    <w:p w:rsidR="00775034" w:rsidRDefault="00775034" w:rsidP="00775034">
      <w:pPr>
        <w:pStyle w:val="ae"/>
        <w:numPr>
          <w:ilvl w:val="0"/>
          <w:numId w:val="5"/>
        </w:numPr>
        <w:spacing w:after="0" w:line="240" w:lineRule="auto"/>
        <w:jc w:val="both"/>
        <w:rPr>
          <w:rFonts w:ascii="Georgia" w:eastAsia="Times New Roman" w:hAnsi="Georgia" w:cs="Times New Roman"/>
          <w:sz w:val="28"/>
          <w:szCs w:val="28"/>
        </w:rPr>
      </w:pPr>
      <w:r>
        <w:rPr>
          <w:rFonts w:ascii="Times New Roman" w:hAnsi="Times New Roman" w:cs="Times New Roman"/>
          <w:sz w:val="28"/>
          <w:szCs w:val="28"/>
        </w:rPr>
        <w:t>владеть техническими приемами, соединения приёмов в  разные связки и комбинации, необходимые для решения задач каждого игрового эпизода;</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sidRPr="00775034">
        <w:rPr>
          <w:rFonts w:ascii="Times New Roman" w:hAnsi="Times New Roman" w:cs="Times New Roman"/>
          <w:sz w:val="28"/>
          <w:szCs w:val="28"/>
        </w:rPr>
        <w:t>устойчивым интересом  к занятиям</w:t>
      </w:r>
      <w:r>
        <w:rPr>
          <w:rFonts w:ascii="Times New Roman" w:hAnsi="Times New Roman" w:cs="Times New Roman"/>
          <w:sz w:val="28"/>
          <w:szCs w:val="28"/>
        </w:rPr>
        <w:t xml:space="preserve"> футболом;</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sidRPr="00775034">
        <w:rPr>
          <w:rFonts w:ascii="Times New Roman" w:hAnsi="Times New Roman" w:cs="Times New Roman"/>
          <w:sz w:val="28"/>
          <w:szCs w:val="28"/>
        </w:rPr>
        <w:t>развитой  мотивацией к познанию  и  развитию функциональных возможностей  собственного организма, укреплению физического и эмоционального здоровья;</w:t>
      </w:r>
    </w:p>
    <w:p w:rsidR="00775034" w:rsidRDefault="00775034" w:rsidP="00775034">
      <w:pPr>
        <w:pStyle w:val="ae"/>
        <w:numPr>
          <w:ilvl w:val="0"/>
          <w:numId w:val="5"/>
        </w:numPr>
        <w:spacing w:after="0" w:line="240" w:lineRule="auto"/>
        <w:jc w:val="both"/>
        <w:rPr>
          <w:rFonts w:ascii="Times New Roman" w:hAnsi="Times New Roman" w:cs="Times New Roman"/>
          <w:sz w:val="28"/>
          <w:szCs w:val="28"/>
        </w:rPr>
      </w:pPr>
      <w:r w:rsidRPr="00775034">
        <w:rPr>
          <w:rFonts w:ascii="Times New Roman" w:hAnsi="Times New Roman" w:cs="Times New Roman"/>
          <w:sz w:val="28"/>
          <w:szCs w:val="28"/>
        </w:rPr>
        <w:t>личностными компетентностями: целеустремленностью, настойчивостью,</w:t>
      </w:r>
      <w:r>
        <w:rPr>
          <w:rFonts w:ascii="Times New Roman" w:hAnsi="Times New Roman" w:cs="Times New Roman"/>
          <w:sz w:val="28"/>
          <w:szCs w:val="28"/>
        </w:rPr>
        <w:t xml:space="preserve"> </w:t>
      </w:r>
      <w:r w:rsidRPr="00775034">
        <w:rPr>
          <w:rFonts w:ascii="Times New Roman" w:hAnsi="Times New Roman" w:cs="Times New Roman"/>
          <w:sz w:val="28"/>
          <w:szCs w:val="28"/>
        </w:rPr>
        <w:t>инициативой и творческим подходом, ответственностью, толерантностью,</w:t>
      </w:r>
      <w:r>
        <w:rPr>
          <w:rFonts w:ascii="Times New Roman" w:hAnsi="Times New Roman" w:cs="Times New Roman"/>
          <w:sz w:val="28"/>
          <w:szCs w:val="28"/>
        </w:rPr>
        <w:t xml:space="preserve"> </w:t>
      </w:r>
      <w:r w:rsidRPr="00775034">
        <w:rPr>
          <w:rFonts w:ascii="Times New Roman" w:hAnsi="Times New Roman" w:cs="Times New Roman"/>
          <w:sz w:val="28"/>
          <w:szCs w:val="28"/>
        </w:rPr>
        <w:t>чувств</w:t>
      </w:r>
      <w:r>
        <w:rPr>
          <w:rFonts w:ascii="Times New Roman" w:hAnsi="Times New Roman" w:cs="Times New Roman"/>
          <w:sz w:val="28"/>
          <w:szCs w:val="28"/>
        </w:rPr>
        <w:t>ом товарищества и взаимовыручки.</w:t>
      </w:r>
    </w:p>
    <w:p w:rsidR="00775034" w:rsidRDefault="00775034" w:rsidP="00775034">
      <w:pPr>
        <w:pStyle w:val="ae"/>
        <w:spacing w:after="0" w:line="240" w:lineRule="auto"/>
        <w:jc w:val="both"/>
        <w:rPr>
          <w:rFonts w:ascii="Times New Roman" w:hAnsi="Times New Roman" w:cs="Times New Roman"/>
          <w:sz w:val="28"/>
          <w:szCs w:val="28"/>
        </w:rPr>
      </w:pPr>
    </w:p>
    <w:p w:rsidR="002D1245" w:rsidRDefault="002D1245">
      <w:pPr>
        <w:tabs>
          <w:tab w:val="left" w:pos="367"/>
        </w:tabs>
        <w:spacing w:line="240" w:lineRule="auto"/>
        <w:ind w:left="-709" w:firstLine="709"/>
        <w:jc w:val="center"/>
        <w:rPr>
          <w:rFonts w:ascii="Times New Roman" w:hAnsi="Times New Roman" w:cs="Times New Roman"/>
          <w:b/>
          <w:sz w:val="28"/>
          <w:szCs w:val="28"/>
        </w:rPr>
      </w:pPr>
      <w:bookmarkStart w:id="0" w:name="_GoBack"/>
      <w:bookmarkEnd w:id="0"/>
    </w:p>
    <w:p w:rsidR="00ED7F8F" w:rsidRDefault="00321D23">
      <w:pPr>
        <w:tabs>
          <w:tab w:val="left" w:pos="367"/>
        </w:tabs>
        <w:spacing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РАЗДЕЛ 2. КОМПЛЕКС ОРГАНИЗАЦИОННО-ПЕДАГОГИЧЕСКИХ УСЛОВИЙ</w:t>
      </w:r>
    </w:p>
    <w:p w:rsidR="00ED7F8F" w:rsidRDefault="00321D23">
      <w:pPr>
        <w:pStyle w:val="ae"/>
        <w:tabs>
          <w:tab w:val="left" w:pos="367"/>
        </w:tabs>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2.1 Оценочные материалы</w:t>
      </w:r>
    </w:p>
    <w:p w:rsidR="00ED7F8F" w:rsidRDefault="00321D23">
      <w:pPr>
        <w:tabs>
          <w:tab w:val="left" w:pos="367"/>
        </w:tabs>
        <w:spacing w:line="240" w:lineRule="auto"/>
        <w:ind w:left="-709" w:firstLine="851"/>
        <w:jc w:val="both"/>
        <w:rPr>
          <w:rFonts w:ascii="Times New Roman" w:hAnsi="Times New Roman" w:cs="Times New Roman"/>
          <w:sz w:val="28"/>
          <w:szCs w:val="28"/>
        </w:rPr>
      </w:pPr>
      <w:r>
        <w:rPr>
          <w:rFonts w:ascii="Times New Roman" w:hAnsi="Times New Roman" w:cs="Times New Roman"/>
          <w:sz w:val="28"/>
          <w:szCs w:val="28"/>
        </w:rPr>
        <w:t>Формы аттестации и контроля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Групповые учебно-тренировочные занятия.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Групповые и индивидуальные теоретические занятия.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Восстановительные мероприятия.</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соревнованиях.</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товарищеских встречах.</w:t>
      </w:r>
    </w:p>
    <w:p w:rsidR="00ED7F8F" w:rsidRDefault="00321D23">
      <w:pPr>
        <w:pStyle w:val="ae"/>
        <w:numPr>
          <w:ilvl w:val="0"/>
          <w:numId w:val="8"/>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Зачеты, тестирования.</w:t>
      </w:r>
    </w:p>
    <w:p w:rsidR="00ED7F8F" w:rsidRDefault="00321D23">
      <w:pPr>
        <w:tabs>
          <w:tab w:val="left" w:pos="367"/>
        </w:tabs>
        <w:spacing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реализации программы</w:t>
      </w:r>
    </w:p>
    <w:p w:rsidR="00ED7F8F" w:rsidRDefault="00321D23">
      <w:pPr>
        <w:tabs>
          <w:tab w:val="left" w:pos="367"/>
        </w:tabs>
        <w:spacing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Показателями результативности программы являются:</w:t>
      </w:r>
    </w:p>
    <w:p w:rsidR="00ED7F8F" w:rsidRDefault="00321D23">
      <w:pPr>
        <w:pStyle w:val="ae"/>
        <w:numPr>
          <w:ilvl w:val="0"/>
          <w:numId w:val="9"/>
        </w:num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Повышение роли атлетической подготовки. Ее направленность определяется морфофункциональными и психологическими особенностями школьников, используются в зависимости от этапа подготовки в развивающем, поддерживающем режимах;</w:t>
      </w:r>
    </w:p>
    <w:p w:rsidR="00ED7F8F" w:rsidRDefault="00321D23">
      <w:pPr>
        <w:pStyle w:val="ae"/>
        <w:numPr>
          <w:ilvl w:val="0"/>
          <w:numId w:val="9"/>
        </w:numPr>
        <w:spacing w:after="0" w:line="240" w:lineRule="auto"/>
        <w:ind w:left="-709" w:firstLine="284"/>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средств технико-тактической подготовки;</w:t>
      </w:r>
    </w:p>
    <w:p w:rsidR="00ED7F8F" w:rsidRDefault="00321D23">
      <w:pPr>
        <w:pStyle w:val="ae"/>
        <w:numPr>
          <w:ilvl w:val="0"/>
          <w:numId w:val="9"/>
        </w:numPr>
        <w:spacing w:after="0" w:line="240" w:lineRule="auto"/>
        <w:ind w:left="-709" w:firstLine="284"/>
        <w:rPr>
          <w:rFonts w:ascii="Times New Roman" w:hAnsi="Times New Roman" w:cs="Times New Roman"/>
          <w:sz w:val="28"/>
          <w:szCs w:val="28"/>
        </w:rPr>
      </w:pPr>
      <w:r>
        <w:rPr>
          <w:rFonts w:ascii="Times New Roman" w:hAnsi="Times New Roman" w:cs="Times New Roman"/>
          <w:sz w:val="28"/>
          <w:szCs w:val="28"/>
        </w:rPr>
        <w:t>Приобретение опыта борьбы с другими командами;</w:t>
      </w:r>
    </w:p>
    <w:p w:rsidR="00ED7F8F" w:rsidRDefault="00321D23">
      <w:pPr>
        <w:pStyle w:val="ae"/>
        <w:numPr>
          <w:ilvl w:val="0"/>
          <w:numId w:val="9"/>
        </w:numPr>
        <w:spacing w:after="0" w:line="240" w:lineRule="auto"/>
        <w:ind w:left="-709" w:firstLine="284"/>
        <w:rPr>
          <w:rFonts w:ascii="Times New Roman" w:hAnsi="Times New Roman" w:cs="Times New Roman"/>
          <w:sz w:val="28"/>
          <w:szCs w:val="28"/>
        </w:rPr>
      </w:pPr>
      <w:proofErr w:type="spellStart"/>
      <w:r>
        <w:rPr>
          <w:rFonts w:ascii="Times New Roman" w:hAnsi="Times New Roman" w:cs="Times New Roman"/>
          <w:sz w:val="28"/>
          <w:szCs w:val="28"/>
        </w:rPr>
        <w:t>Специализированность</w:t>
      </w:r>
      <w:proofErr w:type="spellEnd"/>
      <w:r>
        <w:rPr>
          <w:rFonts w:ascii="Times New Roman" w:hAnsi="Times New Roman" w:cs="Times New Roman"/>
          <w:sz w:val="28"/>
          <w:szCs w:val="28"/>
        </w:rPr>
        <w:t xml:space="preserve"> всех средств подготовки воспитанников. </w:t>
      </w:r>
    </w:p>
    <w:p w:rsidR="00ED7F8F" w:rsidRDefault="00321D23">
      <w:pPr>
        <w:pStyle w:val="ae"/>
        <w:spacing w:line="240" w:lineRule="auto"/>
        <w:ind w:left="-567" w:firstLine="709"/>
        <w:rPr>
          <w:rFonts w:ascii="Times New Roman" w:hAnsi="Times New Roman" w:cs="Times New Roman"/>
          <w:sz w:val="28"/>
          <w:szCs w:val="28"/>
        </w:rPr>
      </w:pPr>
      <w:r>
        <w:rPr>
          <w:rFonts w:ascii="Times New Roman" w:hAnsi="Times New Roman" w:cs="Times New Roman"/>
          <w:sz w:val="28"/>
          <w:szCs w:val="28"/>
        </w:rPr>
        <w:t xml:space="preserve">Для проведения контрольных испытаний выделяются специальные учебные часы. На основании результатов контрольных испытаний рекомендуется вносить оперативные корректоры в учебный процесс, а также решать вопрос об уровне подготовленности занимающихся. </w:t>
      </w:r>
    </w:p>
    <w:p w:rsidR="00ED7F8F" w:rsidRDefault="00321D23">
      <w:pPr>
        <w:pStyle w:val="ae"/>
        <w:spacing w:line="240" w:lineRule="auto"/>
        <w:ind w:left="-567" w:firstLine="709"/>
        <w:rPr>
          <w:rFonts w:ascii="Times New Roman" w:hAnsi="Times New Roman" w:cs="Times New Roman"/>
          <w:sz w:val="28"/>
          <w:szCs w:val="28"/>
        </w:rPr>
      </w:pPr>
      <w:r>
        <w:rPr>
          <w:rFonts w:ascii="Times New Roman" w:hAnsi="Times New Roman" w:cs="Times New Roman"/>
          <w:sz w:val="28"/>
          <w:szCs w:val="28"/>
        </w:rPr>
        <w:t xml:space="preserve">Оценочные материалы. </w:t>
      </w:r>
    </w:p>
    <w:p w:rsidR="00ED7F8F" w:rsidRDefault="00321D23">
      <w:pPr>
        <w:pStyle w:val="ae"/>
        <w:numPr>
          <w:ilvl w:val="0"/>
          <w:numId w:val="10"/>
        </w:num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Сдача контрольных и контрольно-переводных нормативов общей, специальной физической, технической подготовленности обучающихся.</w:t>
      </w:r>
    </w:p>
    <w:p w:rsidR="00ED7F8F" w:rsidRDefault="00321D23">
      <w:pPr>
        <w:pStyle w:val="ae"/>
        <w:numPr>
          <w:ilvl w:val="0"/>
          <w:numId w:val="10"/>
        </w:num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Контрольные и товарищеские игры.</w:t>
      </w:r>
    </w:p>
    <w:p w:rsidR="00ED7F8F" w:rsidRDefault="00321D23">
      <w:pPr>
        <w:pStyle w:val="ae"/>
        <w:numPr>
          <w:ilvl w:val="0"/>
          <w:numId w:val="10"/>
        </w:numPr>
        <w:spacing w:after="0" w:line="240" w:lineRule="auto"/>
        <w:ind w:left="-567" w:firstLine="709"/>
        <w:rPr>
          <w:rFonts w:ascii="Times New Roman" w:hAnsi="Times New Roman" w:cs="Times New Roman"/>
          <w:sz w:val="28"/>
          <w:szCs w:val="28"/>
        </w:rPr>
      </w:pPr>
      <w:r>
        <w:rPr>
          <w:rFonts w:ascii="Times New Roman" w:hAnsi="Times New Roman" w:cs="Times New Roman"/>
          <w:sz w:val="28"/>
          <w:szCs w:val="28"/>
        </w:rPr>
        <w:t>Первенства.</w:t>
      </w:r>
    </w:p>
    <w:p w:rsidR="00ED7F8F" w:rsidRDefault="00321D23">
      <w:pPr>
        <w:spacing w:line="240" w:lineRule="auto"/>
        <w:ind w:left="-567" w:firstLine="709"/>
        <w:rPr>
          <w:rFonts w:ascii="Times New Roman" w:hAnsi="Times New Roman" w:cs="Times New Roman"/>
          <w:sz w:val="28"/>
          <w:szCs w:val="28"/>
        </w:rPr>
      </w:pPr>
      <w:r>
        <w:rPr>
          <w:rFonts w:ascii="Times New Roman" w:hAnsi="Times New Roman" w:cs="Times New Roman"/>
          <w:sz w:val="28"/>
          <w:szCs w:val="28"/>
        </w:rPr>
        <w:t xml:space="preserve">Прием контрольных нормативов проводится два раза в год: в начале учебного года и в конце учебного года. </w:t>
      </w:r>
    </w:p>
    <w:p w:rsidR="00ED7F8F" w:rsidRDefault="00321D23">
      <w:pPr>
        <w:tabs>
          <w:tab w:val="left" w:pos="367"/>
        </w:tabs>
        <w:spacing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Оценка соревновательной деятельности</w:t>
      </w:r>
    </w:p>
    <w:p w:rsidR="00ED7F8F" w:rsidRDefault="00775034">
      <w:pPr>
        <w:pStyle w:val="ae"/>
        <w:numPr>
          <w:ilvl w:val="0"/>
          <w:numId w:val="11"/>
        </w:num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1D23">
        <w:rPr>
          <w:rFonts w:ascii="Times New Roman" w:hAnsi="Times New Roman" w:cs="Times New Roman"/>
          <w:sz w:val="28"/>
          <w:szCs w:val="28"/>
        </w:rPr>
        <w:t>Показатели активной игровой деятельности:</w:t>
      </w:r>
    </w:p>
    <w:p w:rsidR="00ED7F8F" w:rsidRDefault="00321D23">
      <w:pPr>
        <w:pStyle w:val="ae"/>
        <w:tabs>
          <w:tab w:val="left" w:pos="367"/>
        </w:tabs>
        <w:spacing w:line="240" w:lineRule="auto"/>
        <w:ind w:left="502"/>
        <w:jc w:val="both"/>
        <w:rPr>
          <w:rFonts w:ascii="Times New Roman" w:hAnsi="Times New Roman" w:cs="Times New Roman"/>
          <w:sz w:val="28"/>
          <w:szCs w:val="28"/>
        </w:rPr>
      </w:pPr>
      <w:r>
        <w:rPr>
          <w:rFonts w:ascii="Times New Roman" w:hAnsi="Times New Roman" w:cs="Times New Roman"/>
          <w:sz w:val="28"/>
          <w:szCs w:val="28"/>
        </w:rPr>
        <w:t>- количество ударов с игры;</w:t>
      </w:r>
    </w:p>
    <w:p w:rsidR="00ED7F8F" w:rsidRDefault="00321D23">
      <w:pPr>
        <w:pStyle w:val="ae"/>
        <w:tabs>
          <w:tab w:val="left" w:pos="367"/>
        </w:tabs>
        <w:spacing w:line="240" w:lineRule="auto"/>
        <w:ind w:left="502"/>
        <w:jc w:val="both"/>
        <w:rPr>
          <w:rFonts w:ascii="Times New Roman" w:hAnsi="Times New Roman" w:cs="Times New Roman"/>
          <w:sz w:val="28"/>
          <w:szCs w:val="28"/>
        </w:rPr>
      </w:pPr>
      <w:r>
        <w:rPr>
          <w:rFonts w:ascii="Times New Roman" w:hAnsi="Times New Roman" w:cs="Times New Roman"/>
          <w:sz w:val="28"/>
          <w:szCs w:val="28"/>
        </w:rPr>
        <w:t>- общая результативность;</w:t>
      </w:r>
    </w:p>
    <w:p w:rsidR="00ED7F8F" w:rsidRDefault="00321D23">
      <w:pPr>
        <w:pStyle w:val="ae"/>
        <w:tabs>
          <w:tab w:val="left" w:pos="367"/>
        </w:tabs>
        <w:spacing w:line="240" w:lineRule="auto"/>
        <w:ind w:left="502"/>
        <w:jc w:val="both"/>
        <w:rPr>
          <w:rFonts w:ascii="Times New Roman" w:hAnsi="Times New Roman" w:cs="Times New Roman"/>
          <w:sz w:val="28"/>
          <w:szCs w:val="28"/>
        </w:rPr>
      </w:pPr>
      <w:r>
        <w:rPr>
          <w:rFonts w:ascii="Times New Roman" w:hAnsi="Times New Roman" w:cs="Times New Roman"/>
          <w:sz w:val="28"/>
          <w:szCs w:val="28"/>
        </w:rPr>
        <w:t>- количество перехватов, отбитых ударов и других овладений мячом;</w:t>
      </w:r>
    </w:p>
    <w:p w:rsidR="00ED7F8F" w:rsidRDefault="00321D23" w:rsidP="00BF2178">
      <w:pPr>
        <w:pStyle w:val="ae"/>
        <w:tabs>
          <w:tab w:val="left" w:pos="367"/>
        </w:tabs>
        <w:spacing w:after="0" w:line="240" w:lineRule="auto"/>
        <w:ind w:left="502"/>
        <w:jc w:val="both"/>
        <w:rPr>
          <w:rFonts w:ascii="Times New Roman" w:hAnsi="Times New Roman" w:cs="Times New Roman"/>
          <w:sz w:val="28"/>
          <w:szCs w:val="28"/>
        </w:rPr>
      </w:pPr>
      <w:r>
        <w:rPr>
          <w:rFonts w:ascii="Times New Roman" w:hAnsi="Times New Roman" w:cs="Times New Roman"/>
          <w:sz w:val="28"/>
          <w:szCs w:val="28"/>
        </w:rPr>
        <w:t xml:space="preserve">- количество потерь мяча. </w:t>
      </w:r>
    </w:p>
    <w:p w:rsidR="00ED7F8F" w:rsidRDefault="00BF2178"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775034">
        <w:rPr>
          <w:rFonts w:ascii="Times New Roman" w:hAnsi="Times New Roman" w:cs="Times New Roman"/>
          <w:sz w:val="28"/>
          <w:szCs w:val="28"/>
        </w:rPr>
        <w:t>П</w:t>
      </w:r>
      <w:r w:rsidR="00321D23">
        <w:rPr>
          <w:rFonts w:ascii="Times New Roman" w:hAnsi="Times New Roman" w:cs="Times New Roman"/>
          <w:sz w:val="28"/>
          <w:szCs w:val="28"/>
        </w:rPr>
        <w:t>оказатели эффективности игровой деятельности:</w:t>
      </w:r>
    </w:p>
    <w:p w:rsidR="00ED7F8F" w:rsidRDefault="00321D23"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точность ударов с игры;</w:t>
      </w:r>
    </w:p>
    <w:p w:rsidR="00ED7F8F" w:rsidRDefault="00321D23"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точность штрафных ударов;</w:t>
      </w:r>
    </w:p>
    <w:p w:rsidR="00ED7F8F" w:rsidRDefault="00775034" w:rsidP="00BF2178">
      <w:pPr>
        <w:tabs>
          <w:tab w:val="left" w:pos="3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321D23">
        <w:rPr>
          <w:rFonts w:ascii="Times New Roman" w:hAnsi="Times New Roman" w:cs="Times New Roman"/>
          <w:sz w:val="28"/>
          <w:szCs w:val="28"/>
        </w:rPr>
        <w:t xml:space="preserve">отношение количества перехватов мячей к общему количеству отскоков. </w:t>
      </w:r>
    </w:p>
    <w:p w:rsidR="00ED7F8F" w:rsidRDefault="00321D23">
      <w:pPr>
        <w:pStyle w:val="ae"/>
        <w:tabs>
          <w:tab w:val="left" w:pos="367"/>
        </w:tabs>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2.2 Образовательные и учебные формы</w:t>
      </w:r>
    </w:p>
    <w:p w:rsidR="00ED7F8F" w:rsidRDefault="00ED7F8F">
      <w:pPr>
        <w:pStyle w:val="ae"/>
        <w:tabs>
          <w:tab w:val="left" w:pos="367"/>
        </w:tabs>
        <w:spacing w:after="0" w:line="240" w:lineRule="auto"/>
        <w:ind w:left="284"/>
        <w:jc w:val="both"/>
        <w:rPr>
          <w:rFonts w:ascii="Times New Roman" w:hAnsi="Times New Roman" w:cs="Times New Roman"/>
          <w:b/>
          <w:sz w:val="28"/>
          <w:szCs w:val="28"/>
        </w:rPr>
      </w:pP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75034">
        <w:rPr>
          <w:rFonts w:ascii="Times New Roman" w:hAnsi="Times New Roman" w:cs="Times New Roman"/>
          <w:sz w:val="28"/>
          <w:szCs w:val="28"/>
        </w:rPr>
        <w:t>процессе реализации программы о</w:t>
      </w:r>
      <w:r>
        <w:rPr>
          <w:rFonts w:ascii="Times New Roman" w:hAnsi="Times New Roman" w:cs="Times New Roman"/>
          <w:sz w:val="28"/>
          <w:szCs w:val="28"/>
        </w:rPr>
        <w:t>рганизация образовательного процесса осуществляется на основ</w:t>
      </w:r>
      <w:r w:rsidR="00775034">
        <w:rPr>
          <w:rFonts w:ascii="Times New Roman" w:hAnsi="Times New Roman" w:cs="Times New Roman"/>
          <w:sz w:val="28"/>
          <w:szCs w:val="28"/>
        </w:rPr>
        <w:t>е современной методике обучения, п</w:t>
      </w:r>
      <w:r>
        <w:rPr>
          <w:rFonts w:ascii="Times New Roman" w:hAnsi="Times New Roman" w:cs="Times New Roman"/>
          <w:sz w:val="28"/>
          <w:szCs w:val="28"/>
        </w:rPr>
        <w:t xml:space="preserve">озволяющей учащимся выполнить объем нагрузок, достаточных для ее освоения. </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Основными формами при реализации программы являются:</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фронтальные, групповые и индивидуальные тренировочные и теоретические занятия;</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участие в мероприятиях;</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proofErr w:type="gramStart"/>
      <w:r>
        <w:rPr>
          <w:rFonts w:ascii="Times New Roman" w:hAnsi="Times New Roman" w:cs="Times New Roman"/>
          <w:sz w:val="28"/>
          <w:szCs w:val="28"/>
        </w:rPr>
        <w:t>- теоретические занятия (в форме бесед.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Просмотра и анализа видеозаписей, просмотра мероприятий);</w:t>
      </w:r>
      <w:proofErr w:type="gramEnd"/>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текущий контроль и промежуточная аттестация. </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Методы работы:</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Специфические методы:</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А) методы строго регламентированного упражнения: </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методы обучения </w:t>
      </w:r>
      <w:proofErr w:type="gramStart"/>
      <w:r>
        <w:rPr>
          <w:rFonts w:ascii="Times New Roman" w:hAnsi="Times New Roman" w:cs="Times New Roman"/>
          <w:sz w:val="28"/>
          <w:szCs w:val="28"/>
        </w:rPr>
        <w:t>двигательными</w:t>
      </w:r>
      <w:proofErr w:type="gramEnd"/>
      <w:r>
        <w:rPr>
          <w:rFonts w:ascii="Times New Roman" w:hAnsi="Times New Roman" w:cs="Times New Roman"/>
          <w:sz w:val="28"/>
          <w:szCs w:val="28"/>
        </w:rPr>
        <w:t xml:space="preserve"> действия: метод целостно-конструктивного упражнения, метод расчленено-конструктивного упражнения, метод сопряженного воздействия;</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методы воспитания физических качеств: методы стандартного упражнения, методы переменного упражнения, круговой метод.</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Б) игровой метод</w:t>
      </w:r>
    </w:p>
    <w:p w:rsidR="00ED7F8F" w:rsidRDefault="00321D23">
      <w:pPr>
        <w:pStyle w:val="ae"/>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этих методов решаются конкретные задачи, связанные с обучением технике выполнения физических упражнений и воспитанием физических качеств. Выбор метода зависит от стоящего перед педагогом задач, содержания образовательной работы. А также возрастных и индивидуальных особенностей обучающихся. </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Общепедагогические методы:</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proofErr w:type="gramStart"/>
      <w:r>
        <w:rPr>
          <w:rFonts w:ascii="Times New Roman" w:hAnsi="Times New Roman" w:cs="Times New Roman"/>
          <w:sz w:val="28"/>
          <w:szCs w:val="28"/>
        </w:rPr>
        <w:t>- словесные методы (дидактический рассказ, описание, беседа, разбор, замечания и т.д.);</w:t>
      </w:r>
      <w:proofErr w:type="gramEnd"/>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методы наглядного воздействия.</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Приемы работы:</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Наглядно-зрительные приемы: показ упражнений, наглядные пособия (схемы, рисунки, фотографии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имитация, зрительные ориентиры.</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Тактильно-мышечные приемы: непосредственная помощь.</w:t>
      </w:r>
    </w:p>
    <w:p w:rsidR="00ED7F8F" w:rsidRDefault="00321D23">
      <w:pPr>
        <w:tabs>
          <w:tab w:val="left" w:pos="367"/>
        </w:tabs>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реализации </w:t>
      </w:r>
      <w:proofErr w:type="gramStart"/>
      <w:r>
        <w:rPr>
          <w:rFonts w:ascii="Times New Roman" w:hAnsi="Times New Roman" w:cs="Times New Roman"/>
          <w:sz w:val="28"/>
          <w:szCs w:val="28"/>
        </w:rPr>
        <w:t>программы</w:t>
      </w:r>
      <w:proofErr w:type="gramEnd"/>
      <w:r>
        <w:rPr>
          <w:rFonts w:ascii="Times New Roman" w:hAnsi="Times New Roman" w:cs="Times New Roman"/>
          <w:sz w:val="28"/>
          <w:szCs w:val="28"/>
        </w:rPr>
        <w:t xml:space="preserve"> лежа следующие технологии образования, развития и воспитания:</w:t>
      </w:r>
    </w:p>
    <w:p w:rsidR="00ED7F8F" w:rsidRPr="00775034" w:rsidRDefault="00321D23" w:rsidP="00775034">
      <w:pPr>
        <w:pStyle w:val="ae"/>
        <w:numPr>
          <w:ilvl w:val="0"/>
          <w:numId w:val="12"/>
        </w:numPr>
        <w:tabs>
          <w:tab w:val="left" w:pos="367"/>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образовательные технологии:</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физкультурно-оздоровительные. Это технологии, направленные на физическое развитие и укрепление здоровья учащихся: развитие физических качеств. Двигательной активности и становления физической культуры, закаливания. Воспитание привычки к повседневной физической активности и заботе о здоровье;</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 технологии социально-психологического благополучия, обеспечивающие психическое и социальное здоровье учащихся. Основная задача – обеспечение эмоциональной комфортности и позитивного психологического самочувствия обучающегося в процессе общения, обеспечение социально-экономического благополучия учащихся;</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технология сохранения и стимулирования здоровья – подвижные игры;</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технология обучения здоровому образу жизни – коммуникативные игры, физкультурные занятия.</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 Технология игрового обучения. Назначение игровой образовательной технологии – организация усвоения учащимися предметного содержания.</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Технология развивающего обучения ориентирует на развитие и совершенствование </w:t>
      </w:r>
      <w:proofErr w:type="gramStart"/>
      <w:r>
        <w:rPr>
          <w:rFonts w:ascii="Times New Roman" w:hAnsi="Times New Roman" w:cs="Times New Roman"/>
          <w:sz w:val="28"/>
          <w:szCs w:val="28"/>
        </w:rPr>
        <w:t>физических</w:t>
      </w:r>
      <w:proofErr w:type="gramEnd"/>
      <w:r>
        <w:rPr>
          <w:rFonts w:ascii="Times New Roman" w:hAnsi="Times New Roman" w:cs="Times New Roman"/>
          <w:sz w:val="28"/>
          <w:szCs w:val="28"/>
        </w:rPr>
        <w:t>. Познавательных и нравственных способностей обучающихся путем использования их потенциальных возможностей. Это мотивация на конкретное действие, на познание, на новое.</w:t>
      </w:r>
    </w:p>
    <w:p w:rsidR="00ED7F8F" w:rsidRDefault="00321D23">
      <w:pPr>
        <w:tabs>
          <w:tab w:val="left" w:pos="367"/>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4. Технология интегрированного занятия</w:t>
      </w:r>
    </w:p>
    <w:p w:rsidR="00ED7F8F" w:rsidRDefault="00ED7F8F">
      <w:pPr>
        <w:tabs>
          <w:tab w:val="left" w:pos="367"/>
        </w:tabs>
        <w:spacing w:line="240" w:lineRule="auto"/>
        <w:jc w:val="both"/>
        <w:rPr>
          <w:rFonts w:ascii="Times New Roman" w:hAnsi="Times New Roman" w:cs="Times New Roman"/>
          <w:sz w:val="28"/>
          <w:szCs w:val="28"/>
        </w:rPr>
      </w:pPr>
    </w:p>
    <w:p w:rsidR="00ED7F8F" w:rsidRPr="00775034" w:rsidRDefault="00321D23" w:rsidP="00775034">
      <w:pPr>
        <w:pStyle w:val="ae"/>
        <w:tabs>
          <w:tab w:val="left" w:pos="367"/>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2.3. Материально-техническое обеспечение программы</w:t>
      </w:r>
    </w:p>
    <w:p w:rsidR="00ED7F8F" w:rsidRDefault="00321D23" w:rsidP="00BF2178">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Спортивный зал для тренировок.</w:t>
      </w:r>
    </w:p>
    <w:p w:rsidR="00ED7F8F" w:rsidRDefault="00321D23" w:rsidP="00BF2178">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Методические пособия по изучению отдельных тем или разделов программы, теоретических и практических занятий.</w:t>
      </w:r>
    </w:p>
    <w:p w:rsidR="00ED7F8F" w:rsidRDefault="00321D23" w:rsidP="00BF2178">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Дополнительная литература (по всем темам).</w:t>
      </w:r>
    </w:p>
    <w:p w:rsidR="00ED7F8F" w:rsidRDefault="00321D23"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Оборудование (мячи футбольные, набивные мячи, скакалки, снаряды, и т.д.)</w:t>
      </w:r>
    </w:p>
    <w:p w:rsidR="00775034" w:rsidRDefault="0077503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775034" w:rsidRDefault="00775034"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D1245" w:rsidRDefault="002D1245"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2B7812" w:rsidRDefault="002B7812" w:rsidP="00BF2178">
      <w:pPr>
        <w:tabs>
          <w:tab w:val="left" w:pos="708"/>
          <w:tab w:val="left" w:pos="1416"/>
          <w:tab w:val="left" w:pos="2124"/>
          <w:tab w:val="left" w:pos="2850"/>
        </w:tabs>
        <w:spacing w:after="0" w:line="240" w:lineRule="auto"/>
        <w:ind w:left="-426" w:firstLine="710"/>
        <w:jc w:val="both"/>
        <w:rPr>
          <w:rFonts w:ascii="Times New Roman" w:hAnsi="Times New Roman" w:cs="Times New Roman"/>
          <w:sz w:val="28"/>
          <w:szCs w:val="28"/>
        </w:rPr>
      </w:pPr>
    </w:p>
    <w:p w:rsidR="00ED7F8F" w:rsidRDefault="00321D2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2.4. Перечень информационно-методических материалов</w:t>
      </w:r>
    </w:p>
    <w:p w:rsidR="00ED7F8F" w:rsidRDefault="00ED7F8F">
      <w:pPr>
        <w:spacing w:after="0" w:line="240" w:lineRule="auto"/>
        <w:ind w:firstLine="709"/>
        <w:jc w:val="center"/>
        <w:rPr>
          <w:rFonts w:ascii="Times New Roman" w:hAnsi="Times New Roman" w:cs="Times New Roman"/>
          <w:sz w:val="28"/>
          <w:szCs w:val="28"/>
        </w:rPr>
      </w:pPr>
    </w:p>
    <w:p w:rsidR="00ED7F8F" w:rsidRPr="00BF2178" w:rsidRDefault="00321D23">
      <w:pPr>
        <w:spacing w:after="0" w:line="240" w:lineRule="auto"/>
        <w:ind w:firstLine="709"/>
        <w:jc w:val="center"/>
        <w:rPr>
          <w:rFonts w:ascii="Times New Roman" w:hAnsi="Times New Roman" w:cs="Times New Roman"/>
          <w:b/>
          <w:sz w:val="28"/>
          <w:szCs w:val="28"/>
        </w:rPr>
      </w:pPr>
      <w:r w:rsidRPr="00BF2178">
        <w:rPr>
          <w:rFonts w:ascii="Times New Roman" w:hAnsi="Times New Roman" w:cs="Times New Roman"/>
          <w:b/>
          <w:sz w:val="28"/>
          <w:szCs w:val="28"/>
        </w:rPr>
        <w:t>Список литературы для тренера-преподавателя:</w:t>
      </w:r>
    </w:p>
    <w:p w:rsidR="00BF2178" w:rsidRDefault="00BF2178">
      <w:pPr>
        <w:spacing w:after="0" w:line="240" w:lineRule="auto"/>
        <w:ind w:firstLine="709"/>
        <w:jc w:val="center"/>
        <w:rPr>
          <w:rFonts w:ascii="Times New Roman" w:hAnsi="Times New Roman" w:cs="Times New Roman"/>
          <w:sz w:val="28"/>
          <w:szCs w:val="28"/>
        </w:rPr>
      </w:pP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Андреев,  С. Н. Футбол в школе: Кн. Для учителя / С. Н. Андреев. – М.: Просвещение, 2019. – 144 с., ил.</w:t>
      </w: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Андреев,  С.Н.  Мини-футбол. Учебное пособие. / С.Н. Андреев. – Липецк: ГУ РОГ «Липецкая газета», 2020.- 496с. </w:t>
      </w: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Андреев,  С.Н.  Мини-футбол. Многолетняя подготовка юных футболистов в спортивных школах: монография / С.Н. Андреев. – М.: Советский спорт, 2020.- 304с.: ил. </w:t>
      </w:r>
    </w:p>
    <w:p w:rsidR="00ED7F8F" w:rsidRDefault="00321D23">
      <w:pPr>
        <w:pStyle w:val="ae"/>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Андреев,  С.Н.  Основы технической подготовки вратаря в мини-футболе (</w:t>
      </w:r>
      <w:proofErr w:type="spellStart"/>
      <w:r>
        <w:rPr>
          <w:rFonts w:ascii="Times New Roman" w:hAnsi="Times New Roman" w:cs="Times New Roman"/>
          <w:sz w:val="28"/>
          <w:szCs w:val="28"/>
        </w:rPr>
        <w:t>футзале</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чебно-методическое пособие/ С.Н. Андреев. – М.: Советский спорт, 2021.- 120с.: ил. </w:t>
      </w:r>
    </w:p>
    <w:p w:rsidR="00ED7F8F" w:rsidRDefault="00321D23">
      <w:pPr>
        <w:pStyle w:val="ae"/>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Зарохович</w:t>
      </w:r>
      <w:proofErr w:type="spellEnd"/>
      <w:r>
        <w:rPr>
          <w:rFonts w:ascii="Times New Roman" w:hAnsi="Times New Roman" w:cs="Times New Roman"/>
          <w:sz w:val="28"/>
          <w:szCs w:val="28"/>
        </w:rPr>
        <w:t xml:space="preserve">, Л. 101 упражнение  для юных футболистов: возраст 12-16 лет / Л. </w:t>
      </w:r>
      <w:proofErr w:type="spellStart"/>
      <w:r>
        <w:rPr>
          <w:rFonts w:ascii="Times New Roman" w:hAnsi="Times New Roman" w:cs="Times New Roman"/>
          <w:sz w:val="28"/>
          <w:szCs w:val="28"/>
        </w:rPr>
        <w:t>Зарохович</w:t>
      </w:r>
      <w:proofErr w:type="spellEnd"/>
      <w:r>
        <w:rPr>
          <w:rFonts w:ascii="Times New Roman" w:hAnsi="Times New Roman" w:cs="Times New Roman"/>
          <w:sz w:val="28"/>
          <w:szCs w:val="28"/>
        </w:rPr>
        <w:t xml:space="preserve">. – М.: АСТ: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2020. - 128с., ил.</w:t>
      </w:r>
    </w:p>
    <w:p w:rsidR="00ED7F8F" w:rsidRDefault="00321D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6. Кузнецов, А.А. Настольная книга детского тренера. </w:t>
      </w:r>
      <w:r>
        <w:rPr>
          <w:rFonts w:ascii="Times New Roman" w:hAnsi="Times New Roman" w:cs="Times New Roman"/>
          <w:sz w:val="28"/>
          <w:szCs w:val="28"/>
          <w:lang w:val="en-US"/>
        </w:rPr>
        <w:t>I</w:t>
      </w:r>
      <w:r>
        <w:rPr>
          <w:rFonts w:ascii="Times New Roman" w:hAnsi="Times New Roman" w:cs="Times New Roman"/>
          <w:sz w:val="28"/>
          <w:szCs w:val="28"/>
        </w:rPr>
        <w:t xml:space="preserve"> этап (8-10 лет) </w:t>
      </w:r>
      <w:proofErr w:type="gramStart"/>
      <w:r>
        <w:rPr>
          <w:rFonts w:ascii="Times New Roman" w:hAnsi="Times New Roman" w:cs="Times New Roman"/>
          <w:sz w:val="28"/>
          <w:szCs w:val="28"/>
        </w:rPr>
        <w:t>/  А.А</w:t>
      </w:r>
      <w:proofErr w:type="gramEnd"/>
      <w:r>
        <w:rPr>
          <w:rFonts w:ascii="Times New Roman" w:hAnsi="Times New Roman" w:cs="Times New Roman"/>
          <w:sz w:val="28"/>
          <w:szCs w:val="28"/>
        </w:rPr>
        <w:t>. Кузнецов. – М.: Олимпия, Человек, 2021. – 112с. +4с. вкл., ил.</w:t>
      </w:r>
    </w:p>
    <w:p w:rsidR="00ED7F8F" w:rsidRDefault="00321D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7. Кузнецов, А.А. Организационно-методическая структура учебно-тренировочного процесса в футбольной школе. </w:t>
      </w:r>
      <w:r>
        <w:rPr>
          <w:rFonts w:ascii="Times New Roman" w:hAnsi="Times New Roman" w:cs="Times New Roman"/>
          <w:sz w:val="28"/>
          <w:szCs w:val="28"/>
          <w:lang w:val="en-US"/>
        </w:rPr>
        <w:t>II</w:t>
      </w:r>
      <w:r>
        <w:rPr>
          <w:rFonts w:ascii="Times New Roman" w:hAnsi="Times New Roman" w:cs="Times New Roman"/>
          <w:sz w:val="28"/>
          <w:szCs w:val="28"/>
        </w:rPr>
        <w:t xml:space="preserve"> этап (13-15 лет) </w:t>
      </w:r>
      <w:proofErr w:type="gramStart"/>
      <w:r>
        <w:rPr>
          <w:rFonts w:ascii="Times New Roman" w:hAnsi="Times New Roman" w:cs="Times New Roman"/>
          <w:sz w:val="28"/>
          <w:szCs w:val="28"/>
        </w:rPr>
        <w:t>/  А.А</w:t>
      </w:r>
      <w:proofErr w:type="gramEnd"/>
      <w:r>
        <w:rPr>
          <w:rFonts w:ascii="Times New Roman" w:hAnsi="Times New Roman" w:cs="Times New Roman"/>
          <w:sz w:val="28"/>
          <w:szCs w:val="28"/>
        </w:rPr>
        <w:t>. Кузнецов. – М.: Олимпия, Человек, 2019. – 208с., ил.</w:t>
      </w:r>
    </w:p>
    <w:p w:rsidR="00ED7F8F" w:rsidRDefault="00321D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8. Кузнецов, А.А. Организационно-методическая структура учебно-тренировочного процесса в футбольной школе. </w:t>
      </w:r>
      <w:r>
        <w:rPr>
          <w:rFonts w:ascii="Times New Roman" w:hAnsi="Times New Roman" w:cs="Times New Roman"/>
          <w:sz w:val="28"/>
          <w:szCs w:val="28"/>
          <w:lang w:val="en-US"/>
        </w:rPr>
        <w:t>III</w:t>
      </w:r>
      <w:r>
        <w:rPr>
          <w:rFonts w:ascii="Times New Roman" w:hAnsi="Times New Roman" w:cs="Times New Roman"/>
          <w:sz w:val="28"/>
          <w:szCs w:val="28"/>
        </w:rPr>
        <w:t xml:space="preserve"> этап (13-15 лет) </w:t>
      </w:r>
      <w:proofErr w:type="gramStart"/>
      <w:r>
        <w:rPr>
          <w:rFonts w:ascii="Times New Roman" w:hAnsi="Times New Roman" w:cs="Times New Roman"/>
          <w:sz w:val="28"/>
          <w:szCs w:val="28"/>
        </w:rPr>
        <w:t>/  А.А</w:t>
      </w:r>
      <w:proofErr w:type="gramEnd"/>
      <w:r>
        <w:rPr>
          <w:rFonts w:ascii="Times New Roman" w:hAnsi="Times New Roman" w:cs="Times New Roman"/>
          <w:sz w:val="28"/>
          <w:szCs w:val="28"/>
        </w:rPr>
        <w:t>. Кузнецов. – М.: Олимпия, Человек, 2022. – 312с., ил.</w:t>
      </w:r>
    </w:p>
    <w:p w:rsidR="00ED7F8F" w:rsidRDefault="00ED7F8F">
      <w:pPr>
        <w:spacing w:after="0" w:line="240" w:lineRule="auto"/>
        <w:ind w:firstLine="709"/>
        <w:jc w:val="both"/>
        <w:rPr>
          <w:rFonts w:ascii="Times New Roman" w:hAnsi="Times New Roman" w:cs="Times New Roman"/>
          <w:sz w:val="28"/>
          <w:szCs w:val="28"/>
        </w:rPr>
      </w:pPr>
    </w:p>
    <w:p w:rsidR="00ED7F8F" w:rsidRDefault="00321D23">
      <w:pPr>
        <w:tabs>
          <w:tab w:val="left" w:pos="426"/>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Интернет ресурсы</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proofErr w:type="spellStart"/>
      <w:r>
        <w:rPr>
          <w:rFonts w:ascii="Times New Roman" w:eastAsia="Calibri" w:hAnsi="Times New Roman" w:cs="Times New Roman"/>
          <w:sz w:val="28"/>
          <w:szCs w:val="28"/>
        </w:rPr>
        <w:t>Дак</w:t>
      </w:r>
      <w:proofErr w:type="spellEnd"/>
      <w:r>
        <w:rPr>
          <w:rFonts w:ascii="Times New Roman" w:eastAsia="Calibri" w:hAnsi="Times New Roman" w:cs="Times New Roman"/>
          <w:sz w:val="28"/>
          <w:szCs w:val="28"/>
        </w:rPr>
        <w:t xml:space="preserve"> М. Техника игры в футбол.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0" w:history="1">
        <w:r>
          <w:rPr>
            <w:rStyle w:val="a5"/>
            <w:rFonts w:ascii="Times New Roman" w:eastAsia="Calibri" w:hAnsi="Times New Roman" w:cs="Times New Roman"/>
            <w:sz w:val="28"/>
            <w:szCs w:val="28"/>
            <w:lang w:val="en-US"/>
          </w:rPr>
          <w:t>https</w:t>
        </w:r>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www</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proza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ru</w:t>
        </w:r>
        <w:proofErr w:type="spellEnd"/>
        <w:r>
          <w:rPr>
            <w:rStyle w:val="a5"/>
            <w:rFonts w:ascii="Times New Roman" w:eastAsia="Calibri" w:hAnsi="Times New Roman" w:cs="Times New Roman"/>
            <w:sz w:val="28"/>
            <w:szCs w:val="28"/>
          </w:rPr>
          <w:t>/2015/09/07/58</w:t>
        </w:r>
      </w:hyperlink>
      <w:r>
        <w:rPr>
          <w:rFonts w:ascii="Times New Roman" w:eastAsia="Calibri" w:hAnsi="Times New Roman" w:cs="Times New Roman"/>
          <w:sz w:val="28"/>
          <w:szCs w:val="28"/>
        </w:rPr>
        <w:t xml:space="preserve">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Общая и специальная физическая подготовка футболистов в </w:t>
      </w:r>
      <w:proofErr w:type="spellStart"/>
      <w:r>
        <w:rPr>
          <w:rFonts w:ascii="Times New Roman" w:eastAsia="Calibri" w:hAnsi="Times New Roman" w:cs="Times New Roman"/>
          <w:sz w:val="28"/>
          <w:szCs w:val="28"/>
        </w:rPr>
        <w:t>учебно</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ренировочном процессе / сост. В. А. Шальнов. – Ульяновск</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УлГТУ</w:t>
      </w:r>
      <w:proofErr w:type="spellEnd"/>
      <w:r>
        <w:rPr>
          <w:rFonts w:ascii="Times New Roman" w:eastAsia="Calibri" w:hAnsi="Times New Roman" w:cs="Times New Roman"/>
          <w:sz w:val="28"/>
          <w:szCs w:val="28"/>
        </w:rPr>
        <w:t>, 2019. URL:</w:t>
      </w:r>
      <w:r>
        <w:rPr>
          <w:sz w:val="28"/>
          <w:szCs w:val="28"/>
        </w:rPr>
        <w:t xml:space="preserve"> </w:t>
      </w:r>
      <w:r>
        <w:rPr>
          <w:rFonts w:ascii="Times New Roman" w:eastAsia="Calibri" w:hAnsi="Times New Roman" w:cs="Times New Roman"/>
          <w:sz w:val="28"/>
          <w:szCs w:val="28"/>
        </w:rPr>
        <w:t>http://venec.ulstu.ru/lib/disk/2009/Walnov.pdf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Специальные физические упражнения футболиста.</w:t>
      </w:r>
      <w:r>
        <w:rPr>
          <w:sz w:val="28"/>
          <w:szCs w:val="28"/>
        </w:rPr>
        <w:t xml:space="preserve">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1" w:history="1">
        <w:r>
          <w:rPr>
            <w:rStyle w:val="a5"/>
            <w:rFonts w:ascii="Times New Roman" w:eastAsia="Calibri" w:hAnsi="Times New Roman" w:cs="Times New Roman"/>
            <w:sz w:val="28"/>
            <w:szCs w:val="28"/>
            <w:lang w:val="en-US"/>
          </w:rPr>
          <w:t>http</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fta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russia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ru</w:t>
        </w:r>
        <w:proofErr w:type="spellEnd"/>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index</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specialnye</w:t>
        </w:r>
        <w:proofErr w:type="spellEnd"/>
        <w:r>
          <w:rPr>
            <w:rStyle w:val="a5"/>
            <w:rFonts w:ascii="Times New Roman" w:eastAsia="Calibri" w:hAnsi="Times New Roman" w:cs="Times New Roman"/>
            <w:sz w:val="28"/>
            <w:szCs w:val="28"/>
          </w:rPr>
          <w:t>_</w:t>
        </w:r>
        <w:proofErr w:type="spellStart"/>
        <w:r>
          <w:rPr>
            <w:rStyle w:val="a5"/>
            <w:rFonts w:ascii="Times New Roman" w:eastAsia="Calibri" w:hAnsi="Times New Roman" w:cs="Times New Roman"/>
            <w:sz w:val="28"/>
            <w:szCs w:val="28"/>
            <w:lang w:val="en-US"/>
          </w:rPr>
          <w:t>fizicheskie</w:t>
        </w:r>
        <w:proofErr w:type="spellEnd"/>
        <w:r>
          <w:rPr>
            <w:rStyle w:val="a5"/>
            <w:rFonts w:ascii="Times New Roman" w:eastAsia="Calibri" w:hAnsi="Times New Roman" w:cs="Times New Roman"/>
            <w:sz w:val="28"/>
            <w:szCs w:val="28"/>
          </w:rPr>
          <w:t>_</w:t>
        </w:r>
        <w:proofErr w:type="spellStart"/>
        <w:r>
          <w:rPr>
            <w:rStyle w:val="a5"/>
            <w:rFonts w:ascii="Times New Roman" w:eastAsia="Calibri" w:hAnsi="Times New Roman" w:cs="Times New Roman"/>
            <w:sz w:val="28"/>
            <w:szCs w:val="28"/>
            <w:lang w:val="en-US"/>
          </w:rPr>
          <w:t>uprazhnenija</w:t>
        </w:r>
        <w:proofErr w:type="spellEnd"/>
        <w:r>
          <w:rPr>
            <w:rStyle w:val="a5"/>
            <w:rFonts w:ascii="Times New Roman" w:eastAsia="Calibri" w:hAnsi="Times New Roman" w:cs="Times New Roman"/>
            <w:sz w:val="28"/>
            <w:szCs w:val="28"/>
          </w:rPr>
          <w:t>_</w:t>
        </w:r>
        <w:proofErr w:type="spellStart"/>
        <w:r>
          <w:rPr>
            <w:rStyle w:val="a5"/>
            <w:rFonts w:ascii="Times New Roman" w:eastAsia="Calibri" w:hAnsi="Times New Roman" w:cs="Times New Roman"/>
            <w:sz w:val="28"/>
            <w:szCs w:val="28"/>
            <w:lang w:val="en-US"/>
          </w:rPr>
          <w:t>futbolista</w:t>
        </w:r>
        <w:proofErr w:type="spellEnd"/>
        <w:r>
          <w:rPr>
            <w:rStyle w:val="a5"/>
            <w:rFonts w:ascii="Times New Roman" w:eastAsia="Calibri" w:hAnsi="Times New Roman" w:cs="Times New Roman"/>
            <w:sz w:val="28"/>
            <w:szCs w:val="28"/>
          </w:rPr>
          <w:t>/0-163</w:t>
        </w:r>
      </w:hyperlink>
      <w:r>
        <w:rPr>
          <w:rFonts w:ascii="Times New Roman" w:eastAsia="Calibri" w:hAnsi="Times New Roman" w:cs="Times New Roman"/>
          <w:sz w:val="28"/>
          <w:szCs w:val="28"/>
        </w:rPr>
        <w:t xml:space="preserve">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Тестирование и контроль подготовленности футболистов URL:  </w:t>
      </w:r>
      <w:hyperlink r:id="rId12" w:history="1">
        <w:r>
          <w:rPr>
            <w:rStyle w:val="a5"/>
            <w:rFonts w:ascii="Times New Roman" w:eastAsia="Calibri" w:hAnsi="Times New Roman" w:cs="Times New Roman"/>
            <w:sz w:val="28"/>
            <w:szCs w:val="28"/>
          </w:rPr>
          <w:t>https://iknigi.net/avtor-anatoliy-skripko/124484-testirovanie-i-kontrol-podgotovlennosti-futbolistov-anatoliy-skripko/read/page-2.html</w:t>
        </w:r>
      </w:hyperlink>
      <w:r>
        <w:rPr>
          <w:rFonts w:ascii="Times New Roman" w:eastAsia="Calibri" w:hAnsi="Times New Roman" w:cs="Times New Roman"/>
          <w:sz w:val="28"/>
          <w:szCs w:val="28"/>
        </w:rPr>
        <w:t xml:space="preserve">   (дата обращения 15.04.2019) </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Техника игры в футбол  URL:  </w:t>
      </w:r>
      <w:hyperlink r:id="rId13" w:history="1">
        <w:r>
          <w:rPr>
            <w:rStyle w:val="a5"/>
            <w:rFonts w:ascii="Times New Roman" w:hAnsi="Times New Roman" w:cs="Times New Roman"/>
            <w:sz w:val="28"/>
            <w:szCs w:val="28"/>
          </w:rPr>
          <w:t>http://www.sportradar.ru/article/football-tehnics.html</w:t>
        </w:r>
      </w:hyperlink>
      <w:r>
        <w:rPr>
          <w:sz w:val="28"/>
          <w:szCs w:val="28"/>
        </w:rPr>
        <w:t xml:space="preserve"> </w:t>
      </w:r>
      <w:r>
        <w:rPr>
          <w:rFonts w:ascii="Times New Roman" w:eastAsia="Calibri" w:hAnsi="Times New Roman" w:cs="Times New Roman"/>
          <w:sz w:val="28"/>
          <w:szCs w:val="28"/>
        </w:rPr>
        <w:t xml:space="preserve"> (дата обращения 15.04.2019)</w:t>
      </w:r>
    </w:p>
    <w:p w:rsidR="00ED7F8F" w:rsidRDefault="00321D23">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Упражнения для совершенствования физической и технико-тактической подготовленности футболистов. </w:t>
      </w:r>
      <w:r>
        <w:rPr>
          <w:rFonts w:ascii="Times New Roman" w:eastAsia="Calibri" w:hAnsi="Times New Roman" w:cs="Times New Roman"/>
          <w:sz w:val="28"/>
          <w:szCs w:val="28"/>
          <w:lang w:val="en-US"/>
        </w:rPr>
        <w:t>URL</w:t>
      </w:r>
      <w:r>
        <w:rPr>
          <w:rFonts w:ascii="Times New Roman" w:eastAsia="Calibri" w:hAnsi="Times New Roman" w:cs="Times New Roman"/>
          <w:sz w:val="28"/>
          <w:szCs w:val="28"/>
        </w:rPr>
        <w:t xml:space="preserve">: </w:t>
      </w:r>
      <w:hyperlink r:id="rId14" w:history="1">
        <w:r>
          <w:rPr>
            <w:rStyle w:val="a5"/>
            <w:rFonts w:ascii="Times New Roman" w:eastAsia="Calibri" w:hAnsi="Times New Roman" w:cs="Times New Roman"/>
            <w:sz w:val="28"/>
            <w:szCs w:val="28"/>
            <w:lang w:val="en-US"/>
          </w:rPr>
          <w:t>https</w:t>
        </w:r>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www</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dokaball</w:t>
        </w:r>
        <w:proofErr w:type="spellEnd"/>
        <w:r>
          <w:rPr>
            <w:rStyle w:val="a5"/>
            <w:rFonts w:ascii="Times New Roman" w:eastAsia="Calibri" w:hAnsi="Times New Roman" w:cs="Times New Roman"/>
            <w:sz w:val="28"/>
            <w:szCs w:val="28"/>
          </w:rPr>
          <w:t>.</w:t>
        </w:r>
        <w:r>
          <w:rPr>
            <w:rStyle w:val="a5"/>
            <w:rFonts w:ascii="Times New Roman" w:eastAsia="Calibri" w:hAnsi="Times New Roman" w:cs="Times New Roman"/>
            <w:sz w:val="28"/>
            <w:szCs w:val="28"/>
            <w:lang w:val="en-US"/>
          </w:rPr>
          <w:t>com</w:t>
        </w:r>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trenirovki</w:t>
        </w:r>
        <w:proofErr w:type="spellEnd"/>
        <w:r>
          <w:rPr>
            <w:rStyle w:val="a5"/>
            <w:rFonts w:ascii="Times New Roman" w:eastAsia="Calibri" w:hAnsi="Times New Roman" w:cs="Times New Roman"/>
            <w:sz w:val="28"/>
            <w:szCs w:val="28"/>
          </w:rPr>
          <w:t>1/</w:t>
        </w:r>
        <w:proofErr w:type="spellStart"/>
        <w:r>
          <w:rPr>
            <w:rStyle w:val="a5"/>
            <w:rFonts w:ascii="Times New Roman" w:eastAsia="Calibri" w:hAnsi="Times New Roman" w:cs="Times New Roman"/>
            <w:sz w:val="28"/>
            <w:szCs w:val="28"/>
            <w:lang w:val="en-US"/>
          </w:rPr>
          <w:t>programma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podgotovki</w:t>
        </w:r>
        <w:proofErr w:type="spellEnd"/>
        <w:r>
          <w:rPr>
            <w:rStyle w:val="a5"/>
            <w:rFonts w:ascii="Times New Roman" w:eastAsia="Calibri" w:hAnsi="Times New Roman" w:cs="Times New Roman"/>
            <w:sz w:val="28"/>
            <w:szCs w:val="28"/>
          </w:rPr>
          <w:t>/590-</w:t>
        </w:r>
        <w:proofErr w:type="spellStart"/>
        <w:r>
          <w:rPr>
            <w:rStyle w:val="a5"/>
            <w:rFonts w:ascii="Times New Roman" w:eastAsia="Calibri" w:hAnsi="Times New Roman" w:cs="Times New Roman"/>
            <w:sz w:val="28"/>
            <w:szCs w:val="28"/>
            <w:lang w:val="en-US"/>
          </w:rPr>
          <w:t>uprazhneniya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dlya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sovershenstvovaniya</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fizicheskoj</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i</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tekhniko</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takticheskoj</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podgotovlennosti</w:t>
        </w:r>
        <w:proofErr w:type="spellEnd"/>
        <w:r>
          <w:rPr>
            <w:rStyle w:val="a5"/>
            <w:rFonts w:ascii="Times New Roman" w:eastAsia="Calibri" w:hAnsi="Times New Roman" w:cs="Times New Roman"/>
            <w:sz w:val="28"/>
            <w:szCs w:val="28"/>
          </w:rPr>
          <w:t>-</w:t>
        </w:r>
        <w:proofErr w:type="spellStart"/>
        <w:r>
          <w:rPr>
            <w:rStyle w:val="a5"/>
            <w:rFonts w:ascii="Times New Roman" w:eastAsia="Calibri" w:hAnsi="Times New Roman" w:cs="Times New Roman"/>
            <w:sz w:val="28"/>
            <w:szCs w:val="28"/>
            <w:lang w:val="en-US"/>
          </w:rPr>
          <w:t>futbolistov</w:t>
        </w:r>
        <w:proofErr w:type="spellEnd"/>
      </w:hyperlink>
      <w:r>
        <w:rPr>
          <w:rFonts w:ascii="Times New Roman" w:eastAsia="Calibri" w:hAnsi="Times New Roman" w:cs="Times New Roman"/>
          <w:sz w:val="28"/>
          <w:szCs w:val="28"/>
        </w:rPr>
        <w:t xml:space="preserve"> (дата обращения 15.04.2019)</w:t>
      </w:r>
    </w:p>
    <w:p w:rsidR="00ED7F8F" w:rsidRPr="00BF2178" w:rsidRDefault="00321D23" w:rsidP="00BF2178">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Физическая и техническая подготовка футболиста URL:  </w:t>
      </w:r>
      <w:hyperlink r:id="rId15" w:history="1">
        <w:r>
          <w:rPr>
            <w:rStyle w:val="a5"/>
            <w:rFonts w:ascii="Times New Roman" w:eastAsia="Calibri" w:hAnsi="Times New Roman" w:cs="Times New Roman"/>
            <w:sz w:val="28"/>
            <w:szCs w:val="28"/>
          </w:rPr>
          <w:t>https://www.dokaball.com/45-trenirovki/fizicheskay/412-fizicheskaya-podgotovka-futbolista</w:t>
        </w:r>
      </w:hyperlink>
      <w:r>
        <w:rPr>
          <w:rStyle w:val="a5"/>
          <w:rFonts w:ascii="Times New Roman" w:eastAsia="Calibri" w:hAnsi="Times New Roman" w:cs="Times New Roman"/>
          <w:sz w:val="28"/>
          <w:szCs w:val="28"/>
        </w:rPr>
        <w:t xml:space="preserve"> </w:t>
      </w:r>
      <w:r>
        <w:rPr>
          <w:rFonts w:ascii="Times New Roman" w:eastAsia="Calibri" w:hAnsi="Times New Roman" w:cs="Times New Roman"/>
          <w:sz w:val="28"/>
          <w:szCs w:val="28"/>
        </w:rPr>
        <w:t>(дата обращения 15.04.2019)</w:t>
      </w:r>
    </w:p>
    <w:p w:rsidR="00ED7F8F" w:rsidRDefault="00ED7F8F">
      <w:pPr>
        <w:spacing w:after="0" w:line="240" w:lineRule="auto"/>
        <w:ind w:firstLine="709"/>
        <w:rPr>
          <w:sz w:val="28"/>
          <w:szCs w:val="28"/>
          <w:u w:val="single"/>
        </w:rPr>
      </w:pPr>
    </w:p>
    <w:p w:rsidR="00ED7F8F" w:rsidRPr="00BF2178" w:rsidRDefault="00321D23" w:rsidP="00BF2178">
      <w:pPr>
        <w:jc w:val="center"/>
        <w:rPr>
          <w:rFonts w:ascii="Times New Roman" w:hAnsi="Times New Roman" w:cs="Times New Roman"/>
          <w:b/>
          <w:bCs/>
          <w:sz w:val="28"/>
          <w:szCs w:val="28"/>
        </w:rPr>
      </w:pPr>
      <w:r>
        <w:rPr>
          <w:rFonts w:ascii="Times New Roman" w:hAnsi="Times New Roman" w:cs="Times New Roman"/>
          <w:b/>
          <w:bCs/>
          <w:sz w:val="28"/>
          <w:szCs w:val="28"/>
        </w:rPr>
        <w:t xml:space="preserve">Список литературы для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Дэвид Бекхэм. Моя команда</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увлекательная книга для спортсменов/Д. Бекхэм. – М.: Попурри,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Игорь </w:t>
      </w:r>
      <w:proofErr w:type="spellStart"/>
      <w:r>
        <w:rPr>
          <w:rFonts w:ascii="Times New Roman" w:hAnsi="Times New Roman" w:cs="Times New Roman"/>
          <w:sz w:val="28"/>
          <w:szCs w:val="28"/>
        </w:rPr>
        <w:t>Гольдес</w:t>
      </w:r>
      <w:proofErr w:type="spellEnd"/>
      <w:r>
        <w:rPr>
          <w:rFonts w:ascii="Times New Roman" w:hAnsi="Times New Roman" w:cs="Times New Roman"/>
          <w:sz w:val="28"/>
          <w:szCs w:val="28"/>
        </w:rPr>
        <w:t xml:space="preserve">. Мировой футбол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справочник/ И. </w:t>
      </w:r>
      <w:proofErr w:type="spellStart"/>
      <w:r>
        <w:rPr>
          <w:rFonts w:ascii="Times New Roman" w:hAnsi="Times New Roman" w:cs="Times New Roman"/>
          <w:sz w:val="28"/>
          <w:szCs w:val="28"/>
        </w:rPr>
        <w:t>Гольдес</w:t>
      </w:r>
      <w:proofErr w:type="spellEnd"/>
      <w:r>
        <w:rPr>
          <w:rFonts w:ascii="Times New Roman" w:hAnsi="Times New Roman" w:cs="Times New Roman"/>
          <w:sz w:val="28"/>
          <w:szCs w:val="28"/>
        </w:rPr>
        <w:t>. – М.: Олимпия – Пресс,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Марк </w:t>
      </w:r>
      <w:proofErr w:type="spellStart"/>
      <w:r>
        <w:rPr>
          <w:rFonts w:ascii="Times New Roman" w:hAnsi="Times New Roman" w:cs="Times New Roman"/>
          <w:sz w:val="28"/>
          <w:szCs w:val="28"/>
        </w:rPr>
        <w:t>Рафалов</w:t>
      </w:r>
      <w:proofErr w:type="spellEnd"/>
      <w:r>
        <w:rPr>
          <w:rFonts w:ascii="Times New Roman" w:hAnsi="Times New Roman" w:cs="Times New Roman"/>
          <w:sz w:val="28"/>
          <w:szCs w:val="28"/>
        </w:rPr>
        <w:t xml:space="preserve">. Футбол оптом и в розницу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увлекательная книга для спортсменов/ М. </w:t>
      </w:r>
      <w:proofErr w:type="spellStart"/>
      <w:r>
        <w:rPr>
          <w:rFonts w:ascii="Times New Roman" w:hAnsi="Times New Roman" w:cs="Times New Roman"/>
          <w:sz w:val="28"/>
          <w:szCs w:val="28"/>
        </w:rPr>
        <w:t>Рафалов</w:t>
      </w:r>
      <w:proofErr w:type="spellEnd"/>
      <w:r>
        <w:rPr>
          <w:rFonts w:ascii="Times New Roman" w:hAnsi="Times New Roman" w:cs="Times New Roman"/>
          <w:sz w:val="28"/>
          <w:szCs w:val="28"/>
        </w:rPr>
        <w:t>. – М.: Вагриус, 2020.</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proofErr w:type="spellStart"/>
      <w:r>
        <w:rPr>
          <w:rFonts w:ascii="Times New Roman" w:hAnsi="Times New Roman" w:cs="Times New Roman"/>
          <w:sz w:val="28"/>
          <w:szCs w:val="28"/>
        </w:rPr>
        <w:t>Реднидж</w:t>
      </w:r>
      <w:proofErr w:type="spellEnd"/>
      <w:r>
        <w:rPr>
          <w:rFonts w:ascii="Times New Roman" w:hAnsi="Times New Roman" w:cs="Times New Roman"/>
          <w:sz w:val="28"/>
          <w:szCs w:val="28"/>
        </w:rPr>
        <w:t xml:space="preserve"> К. Футбол 2005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увлекательная книга для спортсменов/ К. </w:t>
      </w:r>
      <w:proofErr w:type="spellStart"/>
      <w:r>
        <w:rPr>
          <w:rFonts w:ascii="Times New Roman" w:hAnsi="Times New Roman" w:cs="Times New Roman"/>
          <w:sz w:val="28"/>
          <w:szCs w:val="28"/>
        </w:rPr>
        <w:t>Реднидж</w:t>
      </w:r>
      <w:proofErr w:type="spellEnd"/>
      <w:r>
        <w:rPr>
          <w:rFonts w:ascii="Times New Roman" w:hAnsi="Times New Roman" w:cs="Times New Roman"/>
          <w:sz w:val="28"/>
          <w:szCs w:val="28"/>
        </w:rPr>
        <w:t>. – М.: РОСМЭН, 2020.</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Газзаев В. Г. Приговорен к победе</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увлекательная книга для спортсменов/ В. Г. Газзаев – М.: Новости, 2021.</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Алешин П. Валерий Газзаев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биографический очерк/ П. Алешин. – М.: Книжный клуб,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Винокуров О. Пеле.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биографический очерк/ О. Винокуров. – М.: Книжный клуб, 2019.</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proofErr w:type="spellStart"/>
      <w:r>
        <w:rPr>
          <w:rFonts w:ascii="Times New Roman" w:hAnsi="Times New Roman" w:cs="Times New Roman"/>
          <w:sz w:val="28"/>
          <w:szCs w:val="28"/>
        </w:rPr>
        <w:t>Горанский</w:t>
      </w:r>
      <w:proofErr w:type="spellEnd"/>
      <w:r>
        <w:rPr>
          <w:rFonts w:ascii="Times New Roman" w:hAnsi="Times New Roman" w:cs="Times New Roman"/>
          <w:sz w:val="28"/>
          <w:szCs w:val="28"/>
        </w:rPr>
        <w:t xml:space="preserve"> И. Диего Марадона. </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биографический очерк/ И. </w:t>
      </w:r>
      <w:proofErr w:type="spellStart"/>
      <w:r>
        <w:rPr>
          <w:rFonts w:ascii="Times New Roman" w:hAnsi="Times New Roman" w:cs="Times New Roman"/>
          <w:sz w:val="28"/>
          <w:szCs w:val="28"/>
        </w:rPr>
        <w:t>Горанский</w:t>
      </w:r>
      <w:proofErr w:type="spellEnd"/>
      <w:r>
        <w:rPr>
          <w:rFonts w:ascii="Times New Roman" w:hAnsi="Times New Roman" w:cs="Times New Roman"/>
          <w:sz w:val="28"/>
          <w:szCs w:val="28"/>
        </w:rPr>
        <w:t>. – М.: Книжный клуб, 2021.</w:t>
      </w:r>
    </w:p>
    <w:p w:rsidR="00ED7F8F" w:rsidRDefault="00321D23" w:rsidP="00BF2178">
      <w:pPr>
        <w:numPr>
          <w:ilvl w:val="0"/>
          <w:numId w:val="14"/>
        </w:numPr>
        <w:spacing w:after="0" w:line="240" w:lineRule="auto"/>
        <w:ind w:left="360" w:hanging="76"/>
        <w:jc w:val="both"/>
        <w:rPr>
          <w:rFonts w:ascii="Times New Roman" w:hAnsi="Times New Roman" w:cs="Times New Roman"/>
          <w:sz w:val="28"/>
          <w:szCs w:val="28"/>
        </w:rPr>
      </w:pPr>
      <w:r>
        <w:rPr>
          <w:rFonts w:ascii="Times New Roman" w:hAnsi="Times New Roman" w:cs="Times New Roman"/>
          <w:sz w:val="28"/>
          <w:szCs w:val="28"/>
        </w:rPr>
        <w:t xml:space="preserve">Сучилин А. А. Футбол во дворе.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А. А., Сучилин. - М.: Физкультура и спорт, 2020</w:t>
      </w:r>
    </w:p>
    <w:p w:rsidR="00ED7F8F" w:rsidRDefault="00321D23" w:rsidP="00BF2178">
      <w:pPr>
        <w:numPr>
          <w:ilvl w:val="0"/>
          <w:numId w:val="14"/>
        </w:numPr>
        <w:tabs>
          <w:tab w:val="clear" w:pos="720"/>
          <w:tab w:val="left" w:pos="426"/>
        </w:tabs>
        <w:spacing w:after="0" w:line="240" w:lineRule="auto"/>
        <w:ind w:left="284" w:hanging="11"/>
        <w:jc w:val="both"/>
        <w:rPr>
          <w:rFonts w:ascii="Times New Roman" w:hAnsi="Times New Roman" w:cs="Times New Roman"/>
          <w:sz w:val="28"/>
          <w:szCs w:val="28"/>
        </w:rPr>
      </w:pPr>
      <w:r>
        <w:rPr>
          <w:rFonts w:ascii="Times New Roman" w:hAnsi="Times New Roman" w:cs="Times New Roman"/>
          <w:sz w:val="28"/>
          <w:szCs w:val="28"/>
        </w:rPr>
        <w:t xml:space="preserve">Андреев С. Н. Мини – футбол.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xml:space="preserve">: С. Н., Андреев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Советский спорт, 2020. </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Лукашин</w:t>
      </w:r>
      <w:proofErr w:type="spellEnd"/>
      <w:r>
        <w:rPr>
          <w:rFonts w:ascii="Times New Roman" w:hAnsi="Times New Roman" w:cs="Times New Roman"/>
          <w:sz w:val="28"/>
          <w:szCs w:val="28"/>
        </w:rPr>
        <w:t xml:space="preserve"> Ю. С., Цирин Б. Я. Футбо</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М.: Физкультура и спорт. 2019</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Кук М. 101 упражнение для юных футболистов 12- 16 лет.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М. Кук. – М.: АСТ, 2019.</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Гайдовский</w:t>
      </w:r>
      <w:proofErr w:type="spellEnd"/>
      <w:r>
        <w:rPr>
          <w:rFonts w:ascii="Times New Roman" w:hAnsi="Times New Roman" w:cs="Times New Roman"/>
          <w:sz w:val="28"/>
          <w:szCs w:val="28"/>
        </w:rPr>
        <w:t xml:space="preserve"> В. 800 вопросов и ответов о правилах футбола.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xml:space="preserve">: В. </w:t>
      </w:r>
      <w:proofErr w:type="spellStart"/>
      <w:r>
        <w:rPr>
          <w:rFonts w:ascii="Times New Roman" w:hAnsi="Times New Roman" w:cs="Times New Roman"/>
          <w:sz w:val="28"/>
          <w:szCs w:val="28"/>
        </w:rPr>
        <w:t>Гайдовский</w:t>
      </w:r>
      <w:proofErr w:type="spellEnd"/>
      <w:r>
        <w:rPr>
          <w:rFonts w:ascii="Times New Roman" w:hAnsi="Times New Roman" w:cs="Times New Roman"/>
          <w:sz w:val="28"/>
          <w:szCs w:val="28"/>
        </w:rPr>
        <w:t>. – М.: Советский спорт, 2021.</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Смит Д. Футбол для начинающих.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Д. Смит. – М.: Советский спорт, 2020.</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Гольдес</w:t>
      </w:r>
      <w:proofErr w:type="spellEnd"/>
      <w:r>
        <w:rPr>
          <w:rFonts w:ascii="Times New Roman" w:hAnsi="Times New Roman" w:cs="Times New Roman"/>
          <w:sz w:val="28"/>
          <w:szCs w:val="28"/>
        </w:rPr>
        <w:t xml:space="preserve"> И. 100 легенд мирового футбола.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Pr>
          <w:rFonts w:ascii="Times New Roman" w:hAnsi="Times New Roman" w:cs="Times New Roman"/>
          <w:sz w:val="28"/>
          <w:szCs w:val="28"/>
        </w:rPr>
        <w:t>: – М.: Олимпия – Пресс, 2019.</w:t>
      </w:r>
    </w:p>
    <w:p w:rsidR="00ED7F8F" w:rsidRDefault="00321D23" w:rsidP="00BF2178">
      <w:pPr>
        <w:pStyle w:val="ae"/>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Алешин П.Н. Московский футбол ХХ века. </w:t>
      </w:r>
      <w:r>
        <w:rPr>
          <w:rFonts w:ascii="Times New Roman" w:hAnsi="Times New Roman" w:cs="Times New Roman"/>
          <w:sz w:val="28"/>
          <w:szCs w:val="28"/>
        </w:rPr>
        <w:sym w:font="Symbol" w:char="005B"/>
      </w:r>
      <w:r>
        <w:rPr>
          <w:rFonts w:ascii="Times New Roman" w:hAnsi="Times New Roman" w:cs="Times New Roman"/>
          <w:sz w:val="28"/>
          <w:szCs w:val="28"/>
        </w:rPr>
        <w:t>Текст</w:t>
      </w:r>
      <w:r>
        <w:rPr>
          <w:rFonts w:ascii="Times New Roman" w:hAnsi="Times New Roman" w:cs="Times New Roman"/>
          <w:sz w:val="28"/>
          <w:szCs w:val="28"/>
        </w:rPr>
        <w:sym w:font="Symbol" w:char="005D"/>
      </w:r>
      <w:r w:rsidR="00775034">
        <w:rPr>
          <w:rFonts w:ascii="Times New Roman" w:hAnsi="Times New Roman" w:cs="Times New Roman"/>
          <w:sz w:val="28"/>
          <w:szCs w:val="28"/>
        </w:rPr>
        <w:t>: – М.: ВЛАДО, 202</w:t>
      </w:r>
      <w:r>
        <w:rPr>
          <w:rFonts w:ascii="Times New Roman" w:hAnsi="Times New Roman" w:cs="Times New Roman"/>
          <w:sz w:val="28"/>
          <w:szCs w:val="28"/>
        </w:rPr>
        <w:t>0.</w:t>
      </w:r>
    </w:p>
    <w:p w:rsidR="00ED7F8F" w:rsidRDefault="00ED7F8F" w:rsidP="00BF2178">
      <w:pPr>
        <w:shd w:val="clear" w:color="auto" w:fill="FFFFFF"/>
        <w:spacing w:after="0" w:line="240" w:lineRule="auto"/>
        <w:ind w:firstLine="709"/>
        <w:jc w:val="both"/>
        <w:rPr>
          <w:rFonts w:ascii="Times New Roman" w:hAnsi="Times New Roman" w:cs="Times New Roman"/>
          <w:sz w:val="28"/>
          <w:szCs w:val="28"/>
        </w:rPr>
      </w:pPr>
    </w:p>
    <w:p w:rsidR="00ED7F8F" w:rsidRDefault="00ED7F8F" w:rsidP="003651D7">
      <w:pPr>
        <w:shd w:val="clear" w:color="auto" w:fill="FFFFFF"/>
        <w:spacing w:after="0" w:line="240" w:lineRule="auto"/>
        <w:rPr>
          <w:rFonts w:ascii="Times New Roman" w:hAnsi="Times New Roman" w:cs="Times New Roman"/>
          <w:sz w:val="28"/>
          <w:szCs w:val="28"/>
        </w:rPr>
      </w:pPr>
    </w:p>
    <w:p w:rsidR="002D1245" w:rsidRDefault="002D1245">
      <w:pPr>
        <w:shd w:val="clear" w:color="auto" w:fill="FFFFFF"/>
        <w:spacing w:after="0" w:line="240" w:lineRule="auto"/>
        <w:jc w:val="right"/>
        <w:rPr>
          <w:rFonts w:ascii="Times New Roman" w:eastAsia="Times New Roman" w:hAnsi="Times New Roman" w:cs="Times New Roman"/>
          <w:b/>
          <w:bCs/>
          <w:color w:val="000000"/>
          <w:sz w:val="28"/>
          <w:szCs w:val="28"/>
        </w:rPr>
      </w:pPr>
    </w:p>
    <w:p w:rsidR="002D1245" w:rsidRDefault="002D1245">
      <w:pPr>
        <w:shd w:val="clear" w:color="auto" w:fill="FFFFFF"/>
        <w:spacing w:after="0" w:line="240" w:lineRule="auto"/>
        <w:jc w:val="right"/>
        <w:rPr>
          <w:rFonts w:ascii="Times New Roman" w:eastAsia="Times New Roman" w:hAnsi="Times New Roman" w:cs="Times New Roman"/>
          <w:b/>
          <w:bCs/>
          <w:color w:val="000000"/>
          <w:sz w:val="28"/>
          <w:szCs w:val="28"/>
        </w:rPr>
      </w:pPr>
    </w:p>
    <w:p w:rsidR="002D1245" w:rsidRDefault="002D1245">
      <w:pPr>
        <w:shd w:val="clear" w:color="auto" w:fill="FFFFFF"/>
        <w:spacing w:after="0" w:line="240" w:lineRule="auto"/>
        <w:jc w:val="right"/>
        <w:rPr>
          <w:rFonts w:ascii="Times New Roman" w:eastAsia="Times New Roman" w:hAnsi="Times New Roman" w:cs="Times New Roman"/>
          <w:b/>
          <w:bCs/>
          <w:color w:val="000000"/>
          <w:sz w:val="28"/>
          <w:szCs w:val="28"/>
        </w:rPr>
      </w:pPr>
    </w:p>
    <w:p w:rsidR="00ED7F8F" w:rsidRDefault="002D1245">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Приложение </w:t>
      </w:r>
    </w:p>
    <w:p w:rsidR="00ED7F8F" w:rsidRDefault="00ED7F8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ED7F8F" w:rsidRDefault="00ED7F8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ED7F8F" w:rsidRDefault="00ED7F8F">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p>
    <w:p w:rsidR="00ED7F8F" w:rsidRDefault="00321D23">
      <w:pP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Специальная подготовленность</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b/>
          <w:bCs/>
          <w:i/>
          <w:iCs/>
          <w:color w:val="000000"/>
          <w:sz w:val="28"/>
          <w:szCs w:val="28"/>
        </w:rPr>
        <w:t>Жонглирование мячом ногами</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Упражнение выполняется по</w:t>
      </w:r>
      <w:r>
        <w:rPr>
          <w:rFonts w:ascii="Times New Roman" w:eastAsia="Times New Roman" w:hAnsi="Times New Roman" w:cs="Times New Roman"/>
          <w:color w:val="000000"/>
          <w:sz w:val="28"/>
          <w:szCs w:val="28"/>
        </w:rPr>
        <w:softHyphen/>
        <w:t>очередно правой и левой ногой. Удары, выполненные одной ногой дважды, засчитываются за один удар. Из трех попыток учитывается лучший результат.</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Жонглирование мячом (комплексное).</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Испытуемый выполняет удары правой и левой ногой (различными частями подъема и сторо</w:t>
      </w:r>
      <w:r>
        <w:rPr>
          <w:rFonts w:ascii="Times New Roman" w:eastAsia="Times New Roman" w:hAnsi="Times New Roman" w:cs="Times New Roman"/>
          <w:color w:val="000000"/>
          <w:sz w:val="28"/>
          <w:szCs w:val="28"/>
        </w:rPr>
        <w:softHyphen/>
        <w:t>нами стопы), бедром и головой. Удары выполняются в любой после</w:t>
      </w:r>
      <w:r>
        <w:rPr>
          <w:rFonts w:ascii="Times New Roman" w:eastAsia="Times New Roman" w:hAnsi="Times New Roman" w:cs="Times New Roman"/>
          <w:color w:val="000000"/>
          <w:sz w:val="28"/>
          <w:szCs w:val="28"/>
        </w:rPr>
        <w:softHyphen/>
        <w:t>довательности без повторения одного удара более двух раз подряд. Учитываются только удары, выполненные разными способами, в том числе не менее раза головой, правым и левым бедром.</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Бег 30</w:t>
      </w:r>
      <w:r>
        <w:rPr>
          <w:rFonts w:ascii="Times New Roman" w:eastAsia="Times New Roman" w:hAnsi="Times New Roman" w:cs="Times New Roman"/>
          <w:color w:val="000000"/>
          <w:sz w:val="28"/>
          <w:szCs w:val="28"/>
        </w:rPr>
        <w:t> </w:t>
      </w:r>
      <w:r>
        <w:rPr>
          <w:rFonts w:ascii="Times New Roman" w:eastAsia="Times New Roman" w:hAnsi="Times New Roman" w:cs="Times New Roman"/>
          <w:b/>
          <w:bCs/>
          <w:i/>
          <w:iCs/>
          <w:color w:val="000000"/>
          <w:sz w:val="28"/>
          <w:szCs w:val="28"/>
        </w:rPr>
        <w:t>м с ведением мяча</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Испытуемый с мячом занимает пози</w:t>
      </w:r>
      <w:r>
        <w:rPr>
          <w:rFonts w:ascii="Times New Roman" w:eastAsia="Times New Roman" w:hAnsi="Times New Roman" w:cs="Times New Roman"/>
          <w:color w:val="000000"/>
          <w:sz w:val="28"/>
          <w:szCs w:val="28"/>
        </w:rPr>
        <w:softHyphen/>
        <w:t>цию за линией старта. По сигналу игрок ведет мяч к линии финиша, выполняя на данной дистанции не менее трех касаний мяча ногами. Ведение осуществляется любым способом. Упражнение считается законченным, когда испытуемый пересечет линию финиша. Учи</w:t>
      </w:r>
      <w:r>
        <w:rPr>
          <w:rFonts w:ascii="Times New Roman" w:eastAsia="Times New Roman" w:hAnsi="Times New Roman" w:cs="Times New Roman"/>
          <w:color w:val="000000"/>
          <w:sz w:val="28"/>
          <w:szCs w:val="28"/>
        </w:rPr>
        <w:softHyphen/>
        <w:t>тывается время выполнения упражнения. Даются две попытки. Засчитывается лучший результат.</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Бег 5x30</w:t>
      </w:r>
      <w:r>
        <w:rPr>
          <w:rFonts w:ascii="Times New Roman" w:eastAsia="Times New Roman" w:hAnsi="Times New Roman" w:cs="Times New Roman"/>
          <w:color w:val="000000"/>
          <w:sz w:val="28"/>
          <w:szCs w:val="28"/>
        </w:rPr>
        <w:t> </w:t>
      </w:r>
      <w:r>
        <w:rPr>
          <w:rFonts w:ascii="Times New Roman" w:eastAsia="Times New Roman" w:hAnsi="Times New Roman" w:cs="Times New Roman"/>
          <w:b/>
          <w:bCs/>
          <w:i/>
          <w:iCs/>
          <w:color w:val="000000"/>
          <w:sz w:val="28"/>
          <w:szCs w:val="28"/>
        </w:rPr>
        <w:t>м с ведением мяча</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Упражнение выполняется так же, как и предыдущее. Финишировав, испытуемый каждый раз возвра</w:t>
      </w:r>
      <w:r>
        <w:rPr>
          <w:rFonts w:ascii="Times New Roman" w:eastAsia="Times New Roman" w:hAnsi="Times New Roman" w:cs="Times New Roman"/>
          <w:color w:val="000000"/>
          <w:sz w:val="28"/>
          <w:szCs w:val="28"/>
        </w:rPr>
        <w:softHyphen/>
        <w:t>щается на старт. На это ему дается 25 с. Все старты выполняются с места. Сумма результатов пяти попыток определяет окончатель</w:t>
      </w:r>
      <w:r>
        <w:rPr>
          <w:rFonts w:ascii="Times New Roman" w:eastAsia="Times New Roman" w:hAnsi="Times New Roman" w:cs="Times New Roman"/>
          <w:color w:val="000000"/>
          <w:sz w:val="28"/>
          <w:szCs w:val="28"/>
        </w:rPr>
        <w:softHyphen/>
        <w:t>ный результат испытуемого.</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Ведение мяча по «восьмерке»</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На поле стойками обоз</w:t>
      </w:r>
      <w:r>
        <w:rPr>
          <w:rFonts w:ascii="Times New Roman" w:eastAsia="Times New Roman" w:hAnsi="Times New Roman" w:cs="Times New Roman"/>
          <w:color w:val="000000"/>
          <w:sz w:val="28"/>
          <w:szCs w:val="28"/>
        </w:rPr>
        <w:softHyphen/>
        <w:t>начается квадрат со сторонами 10 м. Одна стойка устанавливается в середине квадрата. По сигналу испытуемый ведет мяч от стойки </w:t>
      </w:r>
      <w:r>
        <w:rPr>
          <w:rFonts w:ascii="Times New Roman" w:eastAsia="Times New Roman" w:hAnsi="Times New Roman" w:cs="Times New Roman"/>
          <w:i/>
          <w:iCs/>
          <w:color w:val="000000"/>
          <w:sz w:val="28"/>
          <w:szCs w:val="28"/>
        </w:rPr>
        <w:t>А </w:t>
      </w:r>
      <w:r>
        <w:rPr>
          <w:rFonts w:ascii="Times New Roman" w:eastAsia="Times New Roman" w:hAnsi="Times New Roman" w:cs="Times New Roman"/>
          <w:color w:val="000000"/>
          <w:sz w:val="28"/>
          <w:szCs w:val="28"/>
        </w:rPr>
        <w:t>к стойке </w:t>
      </w:r>
      <w:proofErr w:type="gramStart"/>
      <w:r>
        <w:rPr>
          <w:rFonts w:ascii="Times New Roman" w:eastAsia="Times New Roman" w:hAnsi="Times New Roman" w:cs="Times New Roman"/>
          <w:i/>
          <w:iCs/>
          <w:color w:val="000000"/>
          <w:sz w:val="28"/>
          <w:szCs w:val="28"/>
        </w:rPr>
        <w:t>Ц</w:t>
      </w:r>
      <w:proofErr w:type="gramEnd"/>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обходит ее и движется к стойке </w:t>
      </w:r>
      <w:r>
        <w:rPr>
          <w:rFonts w:ascii="Times New Roman" w:eastAsia="Times New Roman" w:hAnsi="Times New Roman" w:cs="Times New Roman"/>
          <w:i/>
          <w:iCs/>
          <w:color w:val="000000"/>
          <w:sz w:val="28"/>
          <w:szCs w:val="28"/>
        </w:rPr>
        <w:t>Б. </w:t>
      </w:r>
      <w:r>
        <w:rPr>
          <w:rFonts w:ascii="Times New Roman" w:eastAsia="Times New Roman" w:hAnsi="Times New Roman" w:cs="Times New Roman"/>
          <w:color w:val="000000"/>
          <w:sz w:val="28"/>
          <w:szCs w:val="28"/>
        </w:rPr>
        <w:t xml:space="preserve">Обведя ее, он направляется к стойке В, огибает ее с </w:t>
      </w:r>
      <w:r>
        <w:rPr>
          <w:rFonts w:ascii="Times New Roman" w:eastAsia="Times New Roman" w:hAnsi="Times New Roman" w:cs="Times New Roman"/>
          <w:color w:val="000000"/>
          <w:sz w:val="28"/>
          <w:szCs w:val="28"/>
        </w:rPr>
        <w:lastRenderedPageBreak/>
        <w:t>внешней стороны и вновь ведет мяч к стойке </w:t>
      </w:r>
      <w:r>
        <w:rPr>
          <w:rFonts w:ascii="Times New Roman" w:eastAsia="Times New Roman" w:hAnsi="Times New Roman" w:cs="Times New Roman"/>
          <w:i/>
          <w:iCs/>
          <w:color w:val="000000"/>
          <w:sz w:val="28"/>
          <w:szCs w:val="28"/>
        </w:rPr>
        <w:t>Ц. </w:t>
      </w:r>
      <w:r>
        <w:rPr>
          <w:rFonts w:ascii="Times New Roman" w:eastAsia="Times New Roman" w:hAnsi="Times New Roman" w:cs="Times New Roman"/>
          <w:color w:val="000000"/>
          <w:sz w:val="28"/>
          <w:szCs w:val="28"/>
        </w:rPr>
        <w:t>Обводя эту стойку уже с другой стороны, он движется к стойке </w:t>
      </w:r>
      <w:r>
        <w:rPr>
          <w:rFonts w:ascii="Times New Roman" w:eastAsia="Times New Roman" w:hAnsi="Times New Roman" w:cs="Times New Roman"/>
          <w:b/>
          <w:bCs/>
          <w:color w:val="000000"/>
          <w:sz w:val="28"/>
          <w:szCs w:val="28"/>
        </w:rPr>
        <w:t>Г. Обогнув ее, испытуемый финиширует у стой</w:t>
      </w:r>
      <w:r>
        <w:rPr>
          <w:rFonts w:ascii="Times New Roman" w:eastAsia="Times New Roman" w:hAnsi="Times New Roman" w:cs="Times New Roman"/>
          <w:b/>
          <w:bCs/>
          <w:color w:val="000000"/>
          <w:sz w:val="28"/>
          <w:szCs w:val="28"/>
        </w:rPr>
        <w:softHyphen/>
        <w:t>ки </w:t>
      </w:r>
      <w:r>
        <w:rPr>
          <w:rFonts w:ascii="Times New Roman" w:eastAsia="Times New Roman" w:hAnsi="Times New Roman" w:cs="Times New Roman"/>
          <w:i/>
          <w:iCs/>
          <w:color w:val="000000"/>
          <w:sz w:val="28"/>
          <w:szCs w:val="28"/>
        </w:rPr>
        <w:t>А. </w:t>
      </w:r>
      <w:r>
        <w:rPr>
          <w:rFonts w:ascii="Times New Roman" w:eastAsia="Times New Roman" w:hAnsi="Times New Roman" w:cs="Times New Roman"/>
          <w:color w:val="000000"/>
          <w:sz w:val="28"/>
          <w:szCs w:val="28"/>
        </w:rPr>
        <w:t xml:space="preserve">Ведение мяча осуществляется только внутренней и внешней частью подъема. Учитывается время выполнения задания. Из двух попыток засчитывается </w:t>
      </w:r>
      <w:proofErr w:type="gramStart"/>
      <w:r>
        <w:rPr>
          <w:rFonts w:ascii="Times New Roman" w:eastAsia="Times New Roman" w:hAnsi="Times New Roman" w:cs="Times New Roman"/>
          <w:color w:val="000000"/>
          <w:sz w:val="28"/>
          <w:szCs w:val="28"/>
        </w:rPr>
        <w:t>лучшая</w:t>
      </w:r>
      <w:proofErr w:type="gramEnd"/>
      <w:r>
        <w:rPr>
          <w:rFonts w:ascii="Times New Roman" w:eastAsia="Times New Roman" w:hAnsi="Times New Roman" w:cs="Times New Roman"/>
          <w:color w:val="000000"/>
          <w:sz w:val="28"/>
          <w:szCs w:val="28"/>
        </w:rPr>
        <w:t>.</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Ведение мяча по границе штрафной площади</w:t>
      </w: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 xml:space="preserve"> Испыту</w:t>
      </w:r>
      <w:r>
        <w:rPr>
          <w:rFonts w:ascii="Times New Roman" w:eastAsia="Times New Roman" w:hAnsi="Times New Roman" w:cs="Times New Roman"/>
          <w:color w:val="000000"/>
          <w:sz w:val="28"/>
          <w:szCs w:val="28"/>
        </w:rPr>
        <w:softHyphen/>
        <w:t xml:space="preserve">емый с мячом встает перед пересечением штрафной и </w:t>
      </w:r>
      <w:proofErr w:type="gramStart"/>
      <w:r>
        <w:rPr>
          <w:rFonts w:ascii="Times New Roman" w:eastAsia="Times New Roman" w:hAnsi="Times New Roman" w:cs="Times New Roman"/>
          <w:color w:val="000000"/>
          <w:sz w:val="28"/>
          <w:szCs w:val="28"/>
        </w:rPr>
        <w:t>вратарской</w:t>
      </w:r>
      <w:proofErr w:type="gramEnd"/>
      <w:r>
        <w:rPr>
          <w:rFonts w:ascii="Times New Roman" w:eastAsia="Times New Roman" w:hAnsi="Times New Roman" w:cs="Times New Roman"/>
          <w:color w:val="000000"/>
          <w:sz w:val="28"/>
          <w:szCs w:val="28"/>
        </w:rPr>
        <w:t xml:space="preserve"> линий. По сигналу он начинает ведение мяча подошвой правой ноги по границе штрафной площади до пересечения ее с линией ворот. Как только мяч пересечет эту точку, испытуемый разворачивается и начинает ведение мяча подошвой левой ноги в обратном направ</w:t>
      </w:r>
      <w:r>
        <w:rPr>
          <w:rFonts w:ascii="Times New Roman" w:eastAsia="Times New Roman" w:hAnsi="Times New Roman" w:cs="Times New Roman"/>
          <w:color w:val="000000"/>
          <w:sz w:val="28"/>
          <w:szCs w:val="28"/>
        </w:rPr>
        <w:softHyphen/>
        <w:t xml:space="preserve">лении по границе штрафной площади. Как только он пересекает с </w:t>
      </w:r>
      <w:proofErr w:type="gramStart"/>
      <w:r>
        <w:rPr>
          <w:rFonts w:ascii="Times New Roman" w:eastAsia="Times New Roman" w:hAnsi="Times New Roman" w:cs="Times New Roman"/>
          <w:color w:val="000000"/>
          <w:sz w:val="28"/>
          <w:szCs w:val="28"/>
        </w:rPr>
        <w:t>мячом</w:t>
      </w:r>
      <w:proofErr w:type="gramEnd"/>
      <w:r>
        <w:rPr>
          <w:rFonts w:ascii="Times New Roman" w:eastAsia="Times New Roman" w:hAnsi="Times New Roman" w:cs="Times New Roman"/>
          <w:color w:val="000000"/>
          <w:sz w:val="28"/>
          <w:szCs w:val="28"/>
        </w:rPr>
        <w:t xml:space="preserve"> линию ворот, фиксируется время прохождения дистанции.</w:t>
      </w:r>
      <w:r>
        <w:rPr>
          <w:rFonts w:ascii="Times New Roman" w:eastAsia="Times New Roman" w:hAnsi="Times New Roman" w:cs="Times New Roman"/>
          <w:color w:val="000000"/>
          <w:sz w:val="28"/>
          <w:szCs w:val="28"/>
        </w:rPr>
        <w:br/>
      </w:r>
      <w:r>
        <w:rPr>
          <w:rFonts w:ascii="Times New Roman" w:eastAsia="Times New Roman" w:hAnsi="Times New Roman" w:cs="Times New Roman"/>
          <w:b/>
          <w:bCs/>
          <w:i/>
          <w:iCs/>
          <w:color w:val="000000"/>
          <w:sz w:val="28"/>
          <w:szCs w:val="28"/>
        </w:rPr>
        <w:t xml:space="preserve">            Бросок мяча в цель</w:t>
      </w:r>
      <w:r>
        <w:rPr>
          <w:rFonts w:ascii="Times New Roman" w:eastAsia="Times New Roman" w:hAnsi="Times New Roman" w:cs="Times New Roman"/>
          <w:color w:val="000000"/>
          <w:sz w:val="28"/>
          <w:szCs w:val="28"/>
        </w:rPr>
        <w:t>. Испытуемый выполняет два упраж</w:t>
      </w:r>
      <w:r>
        <w:rPr>
          <w:rFonts w:ascii="Times New Roman" w:eastAsia="Times New Roman" w:hAnsi="Times New Roman" w:cs="Times New Roman"/>
          <w:color w:val="000000"/>
          <w:sz w:val="28"/>
          <w:szCs w:val="28"/>
        </w:rPr>
        <w:softHyphen/>
        <w:t>нения. </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Первое </w:t>
      </w:r>
      <w:r>
        <w:rPr>
          <w:rFonts w:ascii="Times New Roman" w:eastAsia="Times New Roman" w:hAnsi="Times New Roman" w:cs="Times New Roman"/>
          <w:color w:val="000000"/>
          <w:sz w:val="28"/>
          <w:szCs w:val="28"/>
        </w:rPr>
        <w:t>упражнение: бросок одной рукой снизу («выкатыва</w:t>
      </w:r>
      <w:r>
        <w:rPr>
          <w:rFonts w:ascii="Times New Roman" w:eastAsia="Times New Roman" w:hAnsi="Times New Roman" w:cs="Times New Roman"/>
          <w:color w:val="000000"/>
          <w:sz w:val="28"/>
          <w:szCs w:val="28"/>
        </w:rPr>
        <w:softHyphen/>
        <w:t>ние»). Испытуемые 12 и 13 лет таким образом посылают мяч низом в ворота</w:t>
      </w:r>
      <w:proofErr w:type="gramStart"/>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Д</w:t>
      </w:r>
      <w:proofErr w:type="gramEnd"/>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шириной 2 м, сооруженные из стоек в середине игрового поля. Для испытуемых 14 и 15 лет такие ворота </w:t>
      </w:r>
      <w:r>
        <w:rPr>
          <w:rFonts w:ascii="Times New Roman" w:eastAsia="Times New Roman" w:hAnsi="Times New Roman" w:cs="Times New Roman"/>
          <w:b/>
          <w:bCs/>
          <w:color w:val="000000"/>
          <w:sz w:val="28"/>
          <w:szCs w:val="28"/>
        </w:rPr>
        <w:t>(Е) </w:t>
      </w:r>
      <w:r>
        <w:rPr>
          <w:rFonts w:ascii="Times New Roman" w:eastAsia="Times New Roman" w:hAnsi="Times New Roman" w:cs="Times New Roman"/>
          <w:color w:val="000000"/>
          <w:sz w:val="28"/>
          <w:szCs w:val="28"/>
        </w:rPr>
        <w:t>устанавливаются дальше, на линии 10-метровой отметки противоположной половины поля. Бросок выполняется из пределов штрафной площади с двух, трех шагов разбега, не пересекая ее границы. Испытуемый выпол</w:t>
      </w:r>
      <w:r>
        <w:rPr>
          <w:rFonts w:ascii="Times New Roman" w:eastAsia="Times New Roman" w:hAnsi="Times New Roman" w:cs="Times New Roman"/>
          <w:color w:val="000000"/>
          <w:sz w:val="28"/>
          <w:szCs w:val="28"/>
        </w:rPr>
        <w:softHyphen/>
        <w:t>няет 6 бросков. Учитывается сумма точных попаданий.</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Второе</w:t>
      </w:r>
      <w:r>
        <w:rPr>
          <w:rFonts w:ascii="Times New Roman" w:eastAsia="Times New Roman" w:hAnsi="Times New Roman" w:cs="Times New Roman"/>
          <w:color w:val="000000"/>
          <w:sz w:val="28"/>
          <w:szCs w:val="28"/>
        </w:rPr>
        <w:t> упражнение: бросок одной рукой из-за плеча (или сбо</w:t>
      </w:r>
      <w:r>
        <w:rPr>
          <w:rFonts w:ascii="Times New Roman" w:eastAsia="Times New Roman" w:hAnsi="Times New Roman" w:cs="Times New Roman"/>
          <w:color w:val="000000"/>
          <w:sz w:val="28"/>
          <w:szCs w:val="28"/>
        </w:rPr>
        <w:softHyphen/>
        <w:t>ку). Испытуемые 12 и 13 лет таким образом посылают мяч верхом в круги</w:t>
      </w:r>
      <w:proofErr w:type="gramStart"/>
      <w:r>
        <w:rPr>
          <w:rFonts w:ascii="Times New Roman" w:eastAsia="Times New Roman" w:hAnsi="Times New Roman" w:cs="Times New Roman"/>
          <w:color w:val="000000"/>
          <w:sz w:val="28"/>
          <w:szCs w:val="28"/>
        </w:rPr>
        <w:t xml:space="preserve"> А</w:t>
      </w:r>
      <w:proofErr w:type="gramEnd"/>
      <w:r>
        <w:rPr>
          <w:rFonts w:ascii="Times New Roman" w:eastAsia="Times New Roman" w:hAnsi="Times New Roman" w:cs="Times New Roman"/>
          <w:color w:val="000000"/>
          <w:sz w:val="28"/>
          <w:szCs w:val="28"/>
        </w:rPr>
        <w:t xml:space="preserve"> и Б диаметром 2,5 м. Испытуемые 14 и 15 лет посыла</w:t>
      </w:r>
      <w:r>
        <w:rPr>
          <w:rFonts w:ascii="Times New Roman" w:eastAsia="Times New Roman" w:hAnsi="Times New Roman" w:cs="Times New Roman"/>
          <w:color w:val="000000"/>
          <w:sz w:val="28"/>
          <w:szCs w:val="28"/>
        </w:rPr>
        <w:softHyphen/>
        <w:t>ют мяч в круги </w:t>
      </w:r>
      <w:r>
        <w:rPr>
          <w:rFonts w:ascii="Times New Roman" w:eastAsia="Times New Roman" w:hAnsi="Times New Roman" w:cs="Times New Roman"/>
          <w:b/>
          <w:bCs/>
          <w:color w:val="000000"/>
          <w:sz w:val="28"/>
          <w:szCs w:val="28"/>
        </w:rPr>
        <w:t>В </w:t>
      </w:r>
      <w:r>
        <w:rPr>
          <w:rFonts w:ascii="Times New Roman" w:eastAsia="Times New Roman" w:hAnsi="Times New Roman" w:cs="Times New Roman"/>
          <w:color w:val="000000"/>
          <w:sz w:val="28"/>
          <w:szCs w:val="28"/>
        </w:rPr>
        <w:t>и Г. Каждый испытуемый выполняет 4 броска в один круг и 4 броска - в другой. Во всех случаях при броске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Удар</w:t>
      </w:r>
      <w:r>
        <w:rPr>
          <w:rFonts w:ascii="Times New Roman" w:eastAsia="Times New Roman" w:hAnsi="Times New Roman" w:cs="Times New Roman"/>
          <w:i/>
          <w:iCs/>
          <w:color w:val="000000"/>
          <w:sz w:val="28"/>
          <w:szCs w:val="28"/>
        </w:rPr>
        <w:t> </w:t>
      </w:r>
      <w:r>
        <w:rPr>
          <w:rFonts w:ascii="Times New Roman" w:eastAsia="Times New Roman" w:hAnsi="Times New Roman" w:cs="Times New Roman"/>
          <w:b/>
          <w:bCs/>
          <w:i/>
          <w:iCs/>
          <w:color w:val="000000"/>
          <w:sz w:val="28"/>
          <w:szCs w:val="28"/>
        </w:rPr>
        <w:t>по мячу в цель</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Применяется такая разметка, как и в пре</w:t>
      </w:r>
      <w:r>
        <w:rPr>
          <w:rFonts w:ascii="Times New Roman" w:eastAsia="Times New Roman" w:hAnsi="Times New Roman" w:cs="Times New Roman"/>
          <w:color w:val="000000"/>
          <w:sz w:val="28"/>
          <w:szCs w:val="28"/>
        </w:rPr>
        <w:softHyphen/>
        <w:t>дыдущем упражнении. Испытуемые 12 и 13 лет, сделав 2-3 шага разбега, выполняют по 3 удара в каждую из трех целей: в ворота</w:t>
      </w:r>
      <w:proofErr w:type="gramStart"/>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Д</w:t>
      </w:r>
      <w:proofErr w:type="gramEnd"/>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и круги А и </w:t>
      </w:r>
      <w:r>
        <w:rPr>
          <w:rFonts w:ascii="Times New Roman" w:eastAsia="Times New Roman" w:hAnsi="Times New Roman" w:cs="Times New Roman"/>
          <w:b/>
          <w:bCs/>
          <w:color w:val="000000"/>
          <w:sz w:val="28"/>
          <w:szCs w:val="28"/>
        </w:rPr>
        <w:t>Б. </w:t>
      </w:r>
      <w:r>
        <w:rPr>
          <w:rFonts w:ascii="Times New Roman" w:eastAsia="Times New Roman" w:hAnsi="Times New Roman" w:cs="Times New Roman"/>
          <w:color w:val="000000"/>
          <w:sz w:val="28"/>
          <w:szCs w:val="28"/>
        </w:rPr>
        <w:t>А испытуемые 14 и 15 лет - в ворота </w:t>
      </w:r>
      <w:r>
        <w:rPr>
          <w:rFonts w:ascii="Times New Roman" w:eastAsia="Times New Roman" w:hAnsi="Times New Roman" w:cs="Times New Roman"/>
          <w:b/>
          <w:bCs/>
          <w:color w:val="000000"/>
          <w:sz w:val="28"/>
          <w:szCs w:val="28"/>
        </w:rPr>
        <w:t>Е </w:t>
      </w:r>
      <w:r>
        <w:rPr>
          <w:rFonts w:ascii="Times New Roman" w:eastAsia="Times New Roman" w:hAnsi="Times New Roman" w:cs="Times New Roman"/>
          <w:color w:val="000000"/>
          <w:sz w:val="28"/>
          <w:szCs w:val="28"/>
        </w:rPr>
        <w:t>и круги </w:t>
      </w:r>
      <w:r>
        <w:rPr>
          <w:rFonts w:ascii="Times New Roman" w:eastAsia="Times New Roman" w:hAnsi="Times New Roman" w:cs="Times New Roman"/>
          <w:b/>
          <w:bCs/>
          <w:color w:val="000000"/>
          <w:sz w:val="28"/>
          <w:szCs w:val="28"/>
        </w:rPr>
        <w:t>В </w:t>
      </w:r>
      <w:r>
        <w:rPr>
          <w:rFonts w:ascii="Times New Roman" w:eastAsia="Times New Roman" w:hAnsi="Times New Roman" w:cs="Times New Roman"/>
          <w:color w:val="000000"/>
          <w:sz w:val="28"/>
          <w:szCs w:val="28"/>
        </w:rPr>
        <w:t>и </w:t>
      </w:r>
      <w:r>
        <w:rPr>
          <w:rFonts w:ascii="Times New Roman" w:eastAsia="Times New Roman" w:hAnsi="Times New Roman" w:cs="Times New Roman"/>
          <w:b/>
          <w:bCs/>
          <w:color w:val="000000"/>
          <w:sz w:val="28"/>
          <w:szCs w:val="28"/>
        </w:rPr>
        <w:t>Г. </w:t>
      </w:r>
      <w:r>
        <w:rPr>
          <w:rFonts w:ascii="Times New Roman" w:eastAsia="Times New Roman" w:hAnsi="Times New Roman" w:cs="Times New Roman"/>
          <w:color w:val="000000"/>
          <w:sz w:val="28"/>
          <w:szCs w:val="28"/>
        </w:rPr>
        <w:t>Удар производится по неподвижному мячу Удар производится по неподвижному мячу, установленному на 6-метровую отметку. Удары в ворота</w:t>
      </w:r>
      <w:proofErr w:type="gramStart"/>
      <w:r>
        <w:rPr>
          <w:rFonts w:ascii="Times New Roman" w:eastAsia="Times New Roman" w:hAnsi="Times New Roman" w:cs="Times New Roman"/>
          <w:color w:val="000000"/>
          <w:sz w:val="28"/>
          <w:szCs w:val="28"/>
        </w:rPr>
        <w:t xml:space="preserve"> Д</w:t>
      </w:r>
      <w:proofErr w:type="gramEnd"/>
      <w:r>
        <w:rPr>
          <w:rFonts w:ascii="Times New Roman" w:eastAsia="Times New Roman" w:hAnsi="Times New Roman" w:cs="Times New Roman"/>
          <w:color w:val="000000"/>
          <w:sz w:val="28"/>
          <w:szCs w:val="28"/>
        </w:rPr>
        <w:t xml:space="preserve"> выполняются низом, а в круги А и Б - верхом. Причем при ударах верхом мяч должен пролететь выше стойки (1,8 м), которая устанавливается посередине дистанции, т.е. между целью и 6-метровой отметкой. Учитывается общая сумма точных попаданий.</w:t>
      </w:r>
    </w:p>
    <w:p w:rsidR="00ED7F8F" w:rsidRDefault="00321D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Ведение, обводка стоек и</w:t>
      </w:r>
      <w:r>
        <w:rPr>
          <w:rFonts w:ascii="Times New Roman" w:eastAsia="Times New Roman" w:hAnsi="Times New Roman" w:cs="Times New Roman"/>
          <w:i/>
          <w:iCs/>
          <w:color w:val="000000"/>
          <w:sz w:val="28"/>
          <w:szCs w:val="28"/>
        </w:rPr>
        <w:t> </w:t>
      </w:r>
      <w:r>
        <w:rPr>
          <w:rFonts w:ascii="Times New Roman" w:eastAsia="Times New Roman" w:hAnsi="Times New Roman" w:cs="Times New Roman"/>
          <w:b/>
          <w:bCs/>
          <w:i/>
          <w:iCs/>
          <w:color w:val="000000"/>
          <w:sz w:val="28"/>
          <w:szCs w:val="28"/>
        </w:rPr>
        <w:t>удар в ворота.</w:t>
      </w:r>
      <w:r>
        <w:rPr>
          <w:rFonts w:ascii="Times New Roman" w:eastAsia="Times New Roman" w:hAnsi="Times New Roman" w:cs="Times New Roman"/>
          <w:color w:val="000000"/>
          <w:sz w:val="28"/>
          <w:szCs w:val="28"/>
        </w:rPr>
        <w:t> Упражнение прово</w:t>
      </w:r>
      <w:r>
        <w:rPr>
          <w:rFonts w:ascii="Times New Roman" w:eastAsia="Times New Roman" w:hAnsi="Times New Roman" w:cs="Times New Roman"/>
          <w:color w:val="000000"/>
          <w:sz w:val="28"/>
          <w:szCs w:val="28"/>
        </w:rPr>
        <w:softHyphen/>
        <w:t>дится на игровом поле. Испытуемый с мячом занимает позицию на линии 10-метровой отметки на противоположной стороне поля. По сигналу он ведет мяч вперед, обводит 5 стоек, установленных на другой половине поля через каждые 2 м, и с расстояния 8 м на</w:t>
      </w:r>
      <w:r>
        <w:rPr>
          <w:rFonts w:ascii="Times New Roman" w:eastAsia="Times New Roman" w:hAnsi="Times New Roman" w:cs="Times New Roman"/>
          <w:color w:val="000000"/>
          <w:sz w:val="28"/>
          <w:szCs w:val="28"/>
        </w:rPr>
        <w:softHyphen/>
        <w:t xml:space="preserve">носит удар в ворота (рис. 6). Время фиксируется с момента старта до пересечения мячом линии ворот. Если мяч </w:t>
      </w:r>
      <w:r>
        <w:rPr>
          <w:rFonts w:ascii="Times New Roman" w:eastAsia="Times New Roman" w:hAnsi="Times New Roman" w:cs="Times New Roman"/>
          <w:color w:val="000000"/>
          <w:sz w:val="28"/>
          <w:szCs w:val="28"/>
        </w:rPr>
        <w:lastRenderedPageBreak/>
        <w:t>не забит в ворота, попытка не засчитывается. Испытуемый выполняет 3 попытки. Учитывается лучший результат. </w:t>
      </w:r>
    </w:p>
    <w:p w:rsidR="00ED7F8F" w:rsidRDefault="00321D23">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
          <w:iCs/>
          <w:color w:val="000000"/>
          <w:sz w:val="28"/>
          <w:szCs w:val="28"/>
        </w:rPr>
        <w:t xml:space="preserve"> Вбрасывание мяча на дальность</w:t>
      </w:r>
      <w:r>
        <w:rPr>
          <w:rFonts w:ascii="Times New Roman" w:eastAsia="Times New Roman" w:hAnsi="Times New Roman" w:cs="Times New Roman"/>
          <w:color w:val="000000"/>
          <w:sz w:val="28"/>
          <w:szCs w:val="28"/>
        </w:rPr>
        <w:t>. Испытуемый осуществляет вбрасывание одной рукой из-за плеча (или сбоку) по коридору шириной 3 м. Сделав в штрафной площади разбег в 3-4 шага, он направляет мяч верхом так, чтобы он приземлился в пределах ко</w:t>
      </w:r>
      <w:r>
        <w:rPr>
          <w:rFonts w:ascii="Times New Roman" w:eastAsia="Times New Roman" w:hAnsi="Times New Roman" w:cs="Times New Roman"/>
          <w:color w:val="000000"/>
          <w:sz w:val="28"/>
          <w:szCs w:val="28"/>
        </w:rPr>
        <w:softHyphen/>
        <w:t>ридора. Переступать границу штрафной площади запрещается. Ис</w:t>
      </w:r>
      <w:r>
        <w:rPr>
          <w:rFonts w:ascii="Times New Roman" w:eastAsia="Times New Roman" w:hAnsi="Times New Roman" w:cs="Times New Roman"/>
          <w:color w:val="000000"/>
          <w:sz w:val="28"/>
          <w:szCs w:val="28"/>
        </w:rPr>
        <w:softHyphen/>
        <w:t>пытуемый выполняет 3 попытки. Учитывается лучший результат.</w:t>
      </w:r>
      <w:r>
        <w:rPr>
          <w:sz w:val="28"/>
          <w:szCs w:val="28"/>
        </w:rPr>
        <w:t xml:space="preserve"> </w:t>
      </w:r>
    </w:p>
    <w:p w:rsidR="00ED7F8F" w:rsidRDefault="00ED7F8F">
      <w:pPr>
        <w:spacing w:line="240" w:lineRule="auto"/>
        <w:rPr>
          <w:sz w:val="28"/>
          <w:szCs w:val="28"/>
        </w:rPr>
      </w:pPr>
    </w:p>
    <w:sectPr w:rsidR="00ED7F8F" w:rsidSect="00B63584">
      <w:footerReference w:type="defaul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FD" w:rsidRDefault="00B026FD">
      <w:pPr>
        <w:spacing w:line="240" w:lineRule="auto"/>
      </w:pPr>
      <w:r>
        <w:separator/>
      </w:r>
    </w:p>
  </w:endnote>
  <w:endnote w:type="continuationSeparator" w:id="0">
    <w:p w:rsidR="00B026FD" w:rsidRDefault="00B02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994486"/>
      <w:docPartObj>
        <w:docPartGallery w:val="Page Numbers (Bottom of Page)"/>
        <w:docPartUnique/>
      </w:docPartObj>
    </w:sdtPr>
    <w:sdtEndPr/>
    <w:sdtContent>
      <w:p w:rsidR="00264A36" w:rsidRDefault="00264A36">
        <w:pPr>
          <w:pStyle w:val="aa"/>
          <w:jc w:val="right"/>
        </w:pPr>
        <w:r>
          <w:fldChar w:fldCharType="begin"/>
        </w:r>
        <w:r>
          <w:instrText>PAGE   \* MERGEFORMAT</w:instrText>
        </w:r>
        <w:r>
          <w:fldChar w:fldCharType="separate"/>
        </w:r>
        <w:r w:rsidR="00C3390C">
          <w:rPr>
            <w:noProof/>
          </w:rPr>
          <w:t>11</w:t>
        </w:r>
        <w:r>
          <w:fldChar w:fldCharType="end"/>
        </w:r>
      </w:p>
    </w:sdtContent>
  </w:sdt>
  <w:p w:rsidR="00ED7F8F" w:rsidRDefault="00ED7F8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0753"/>
    </w:sdtPr>
    <w:sdtEndPr/>
    <w:sdtContent>
      <w:p w:rsidR="00ED7F8F" w:rsidRDefault="00B026FD">
        <w:pPr>
          <w:pStyle w:val="aa"/>
          <w:jc w:val="right"/>
        </w:pPr>
      </w:p>
    </w:sdtContent>
  </w:sdt>
  <w:p w:rsidR="00ED7F8F" w:rsidRDefault="00ED7F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FD" w:rsidRDefault="00B026FD">
      <w:pPr>
        <w:spacing w:after="0"/>
      </w:pPr>
      <w:r>
        <w:separator/>
      </w:r>
    </w:p>
  </w:footnote>
  <w:footnote w:type="continuationSeparator" w:id="0">
    <w:p w:rsidR="00B026FD" w:rsidRDefault="00B026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B7"/>
    <w:multiLevelType w:val="multilevel"/>
    <w:tmpl w:val="00004DB7"/>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085E8E"/>
    <w:multiLevelType w:val="multilevel"/>
    <w:tmpl w:val="8A3E05F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167B91"/>
    <w:multiLevelType w:val="multilevel"/>
    <w:tmpl w:val="25167B91"/>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27D83474"/>
    <w:multiLevelType w:val="multilevel"/>
    <w:tmpl w:val="27D83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6268FE"/>
    <w:multiLevelType w:val="multilevel"/>
    <w:tmpl w:val="2C6268FE"/>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30E32951"/>
    <w:multiLevelType w:val="multilevel"/>
    <w:tmpl w:val="30E329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D20253D"/>
    <w:multiLevelType w:val="multilevel"/>
    <w:tmpl w:val="3D20253D"/>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7">
    <w:nsid w:val="43F95EF6"/>
    <w:multiLevelType w:val="multilevel"/>
    <w:tmpl w:val="43F95EF6"/>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440B17E6"/>
    <w:multiLevelType w:val="multilevel"/>
    <w:tmpl w:val="440B17E6"/>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nsid w:val="46074E19"/>
    <w:multiLevelType w:val="hybridMultilevel"/>
    <w:tmpl w:val="EF44B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10D91"/>
    <w:multiLevelType w:val="multilevel"/>
    <w:tmpl w:val="5A510D91"/>
    <w:lvl w:ilvl="0">
      <w:start w:val="1"/>
      <w:numFmt w:val="bullet"/>
      <w:lvlText w:val=""/>
      <w:lvlJc w:val="left"/>
      <w:pPr>
        <w:ind w:left="502" w:hanging="360"/>
      </w:pPr>
      <w:rPr>
        <w:rFonts w:ascii="Symbol" w:eastAsia="Calibri" w:hAnsi="Symbol"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1">
    <w:nsid w:val="647700A7"/>
    <w:multiLevelType w:val="multilevel"/>
    <w:tmpl w:val="647700A7"/>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666B69FE"/>
    <w:multiLevelType w:val="multilevel"/>
    <w:tmpl w:val="666B6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AD67255"/>
    <w:multiLevelType w:val="multilevel"/>
    <w:tmpl w:val="6AD6725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0F06AC2"/>
    <w:multiLevelType w:val="multilevel"/>
    <w:tmpl w:val="70F06A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BC7902"/>
    <w:multiLevelType w:val="multilevel"/>
    <w:tmpl w:val="71BC7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12"/>
  </w:num>
  <w:num w:numId="6">
    <w:abstractNumId w:val="14"/>
  </w:num>
  <w:num w:numId="7">
    <w:abstractNumId w:val="8"/>
  </w:num>
  <w:num w:numId="8">
    <w:abstractNumId w:val="11"/>
  </w:num>
  <w:num w:numId="9">
    <w:abstractNumId w:val="10"/>
  </w:num>
  <w:num w:numId="10">
    <w:abstractNumId w:val="7"/>
  </w:num>
  <w:num w:numId="11">
    <w:abstractNumId w:val="2"/>
  </w:num>
  <w:num w:numId="12">
    <w:abstractNumId w:val="4"/>
  </w:num>
  <w:num w:numId="13">
    <w:abstractNumId w:val="15"/>
  </w:num>
  <w:num w:numId="14">
    <w:abstractNumId w:val="1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78"/>
    <w:rsid w:val="00004227"/>
    <w:rsid w:val="00034DBE"/>
    <w:rsid w:val="00042841"/>
    <w:rsid w:val="00070AFC"/>
    <w:rsid w:val="0007427F"/>
    <w:rsid w:val="0009005D"/>
    <w:rsid w:val="000A2340"/>
    <w:rsid w:val="000B7E96"/>
    <w:rsid w:val="000C4866"/>
    <w:rsid w:val="000D63C7"/>
    <w:rsid w:val="000E6BC8"/>
    <w:rsid w:val="000F0776"/>
    <w:rsid w:val="00101DBB"/>
    <w:rsid w:val="001473B3"/>
    <w:rsid w:val="00167975"/>
    <w:rsid w:val="00181F7B"/>
    <w:rsid w:val="00182D11"/>
    <w:rsid w:val="0018414D"/>
    <w:rsid w:val="001B3C82"/>
    <w:rsid w:val="001C7D86"/>
    <w:rsid w:val="001D07E2"/>
    <w:rsid w:val="002008A6"/>
    <w:rsid w:val="0021171E"/>
    <w:rsid w:val="00226F78"/>
    <w:rsid w:val="002339F1"/>
    <w:rsid w:val="002638F1"/>
    <w:rsid w:val="00264A36"/>
    <w:rsid w:val="002953E7"/>
    <w:rsid w:val="00297D97"/>
    <w:rsid w:val="002B7812"/>
    <w:rsid w:val="002C7E94"/>
    <w:rsid w:val="002D1245"/>
    <w:rsid w:val="002E0A55"/>
    <w:rsid w:val="002E5F10"/>
    <w:rsid w:val="003140ED"/>
    <w:rsid w:val="00316C29"/>
    <w:rsid w:val="00321D23"/>
    <w:rsid w:val="00341E1F"/>
    <w:rsid w:val="00347C08"/>
    <w:rsid w:val="003651D7"/>
    <w:rsid w:val="003669CF"/>
    <w:rsid w:val="003850BC"/>
    <w:rsid w:val="003962CE"/>
    <w:rsid w:val="00397000"/>
    <w:rsid w:val="003A2CA2"/>
    <w:rsid w:val="003F5C36"/>
    <w:rsid w:val="00402049"/>
    <w:rsid w:val="00406ABB"/>
    <w:rsid w:val="00444D18"/>
    <w:rsid w:val="004452E6"/>
    <w:rsid w:val="004520DE"/>
    <w:rsid w:val="00465A75"/>
    <w:rsid w:val="004737C7"/>
    <w:rsid w:val="00476F37"/>
    <w:rsid w:val="004863FA"/>
    <w:rsid w:val="004A22C9"/>
    <w:rsid w:val="004C2B05"/>
    <w:rsid w:val="004E0DD9"/>
    <w:rsid w:val="004E3E1B"/>
    <w:rsid w:val="004E5987"/>
    <w:rsid w:val="0050036A"/>
    <w:rsid w:val="00500574"/>
    <w:rsid w:val="005076D6"/>
    <w:rsid w:val="005567FD"/>
    <w:rsid w:val="005949DF"/>
    <w:rsid w:val="005A68F2"/>
    <w:rsid w:val="005D289F"/>
    <w:rsid w:val="005F6348"/>
    <w:rsid w:val="005F63F5"/>
    <w:rsid w:val="0060493D"/>
    <w:rsid w:val="0061509A"/>
    <w:rsid w:val="006455A9"/>
    <w:rsid w:val="006530BE"/>
    <w:rsid w:val="0065486D"/>
    <w:rsid w:val="00657D16"/>
    <w:rsid w:val="0066042C"/>
    <w:rsid w:val="00682368"/>
    <w:rsid w:val="0069546F"/>
    <w:rsid w:val="0069640C"/>
    <w:rsid w:val="006B4484"/>
    <w:rsid w:val="006D5E55"/>
    <w:rsid w:val="006E0275"/>
    <w:rsid w:val="006E11C9"/>
    <w:rsid w:val="006E7097"/>
    <w:rsid w:val="006F1B90"/>
    <w:rsid w:val="00714085"/>
    <w:rsid w:val="0071425A"/>
    <w:rsid w:val="007436B1"/>
    <w:rsid w:val="00744748"/>
    <w:rsid w:val="007558A5"/>
    <w:rsid w:val="007629F9"/>
    <w:rsid w:val="00775034"/>
    <w:rsid w:val="0078700B"/>
    <w:rsid w:val="0078708D"/>
    <w:rsid w:val="00790729"/>
    <w:rsid w:val="00794298"/>
    <w:rsid w:val="00795F74"/>
    <w:rsid w:val="007E427A"/>
    <w:rsid w:val="007F7623"/>
    <w:rsid w:val="008076FF"/>
    <w:rsid w:val="00822930"/>
    <w:rsid w:val="00823258"/>
    <w:rsid w:val="008342B8"/>
    <w:rsid w:val="00840B36"/>
    <w:rsid w:val="00850DFC"/>
    <w:rsid w:val="008538D0"/>
    <w:rsid w:val="008713EC"/>
    <w:rsid w:val="0088282F"/>
    <w:rsid w:val="008A2734"/>
    <w:rsid w:val="008A362D"/>
    <w:rsid w:val="008A52AE"/>
    <w:rsid w:val="008A60E3"/>
    <w:rsid w:val="008B2198"/>
    <w:rsid w:val="008B7689"/>
    <w:rsid w:val="008D30A5"/>
    <w:rsid w:val="008E209D"/>
    <w:rsid w:val="008E5640"/>
    <w:rsid w:val="008F043F"/>
    <w:rsid w:val="008F1B8C"/>
    <w:rsid w:val="009067D0"/>
    <w:rsid w:val="00927C84"/>
    <w:rsid w:val="00961D8F"/>
    <w:rsid w:val="0099180B"/>
    <w:rsid w:val="009D053C"/>
    <w:rsid w:val="009D4D44"/>
    <w:rsid w:val="009E1A0C"/>
    <w:rsid w:val="009E3A5A"/>
    <w:rsid w:val="009E576C"/>
    <w:rsid w:val="009F4EA0"/>
    <w:rsid w:val="009F6368"/>
    <w:rsid w:val="00A01C02"/>
    <w:rsid w:val="00A04D63"/>
    <w:rsid w:val="00A81D45"/>
    <w:rsid w:val="00A82F1E"/>
    <w:rsid w:val="00A85CFB"/>
    <w:rsid w:val="00AB281C"/>
    <w:rsid w:val="00AB55E9"/>
    <w:rsid w:val="00AD580B"/>
    <w:rsid w:val="00AE1825"/>
    <w:rsid w:val="00AF4ABE"/>
    <w:rsid w:val="00B026FD"/>
    <w:rsid w:val="00B32E9C"/>
    <w:rsid w:val="00B34143"/>
    <w:rsid w:val="00B46EE2"/>
    <w:rsid w:val="00B51BC9"/>
    <w:rsid w:val="00B63584"/>
    <w:rsid w:val="00B94A6E"/>
    <w:rsid w:val="00BA1F4E"/>
    <w:rsid w:val="00BA2D55"/>
    <w:rsid w:val="00BD5E6C"/>
    <w:rsid w:val="00BF2178"/>
    <w:rsid w:val="00C33425"/>
    <w:rsid w:val="00C3390C"/>
    <w:rsid w:val="00C3737F"/>
    <w:rsid w:val="00C60C8B"/>
    <w:rsid w:val="00C716C3"/>
    <w:rsid w:val="00C800A6"/>
    <w:rsid w:val="00C827F2"/>
    <w:rsid w:val="00C87E81"/>
    <w:rsid w:val="00CA19A2"/>
    <w:rsid w:val="00D067F3"/>
    <w:rsid w:val="00D21EA2"/>
    <w:rsid w:val="00D3169E"/>
    <w:rsid w:val="00D43E9F"/>
    <w:rsid w:val="00D47FEA"/>
    <w:rsid w:val="00D53508"/>
    <w:rsid w:val="00D54C84"/>
    <w:rsid w:val="00D6201A"/>
    <w:rsid w:val="00D630B8"/>
    <w:rsid w:val="00D82495"/>
    <w:rsid w:val="00D95348"/>
    <w:rsid w:val="00DA3913"/>
    <w:rsid w:val="00DA7461"/>
    <w:rsid w:val="00DD1BFA"/>
    <w:rsid w:val="00DE2BC1"/>
    <w:rsid w:val="00DE6B21"/>
    <w:rsid w:val="00E07D71"/>
    <w:rsid w:val="00E135E9"/>
    <w:rsid w:val="00E248AF"/>
    <w:rsid w:val="00E4342F"/>
    <w:rsid w:val="00E434E1"/>
    <w:rsid w:val="00E74601"/>
    <w:rsid w:val="00E823A6"/>
    <w:rsid w:val="00E8510C"/>
    <w:rsid w:val="00E872D0"/>
    <w:rsid w:val="00EA3E0C"/>
    <w:rsid w:val="00EA4E58"/>
    <w:rsid w:val="00ED7F8F"/>
    <w:rsid w:val="00EE29EA"/>
    <w:rsid w:val="00EF0C85"/>
    <w:rsid w:val="00F04CD6"/>
    <w:rsid w:val="00F1094A"/>
    <w:rsid w:val="00F63D1E"/>
    <w:rsid w:val="00F66D97"/>
    <w:rsid w:val="00F67B3F"/>
    <w:rsid w:val="00F9062D"/>
    <w:rsid w:val="00FC64CA"/>
    <w:rsid w:val="00FE29FA"/>
    <w:rsid w:val="0C832E41"/>
    <w:rsid w:val="1E4101FE"/>
    <w:rsid w:val="32F21910"/>
    <w:rsid w:val="3E3465A8"/>
    <w:rsid w:val="63EA113C"/>
    <w:rsid w:val="6F97594D"/>
    <w:rsid w:val="739D4445"/>
    <w:rsid w:val="78FB188C"/>
    <w:rsid w:val="7A244B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uiPriority w:val="99"/>
    <w:semiHidden/>
    <w:unhideWhenUsed/>
    <w:qFormat/>
    <w:pPr>
      <w:spacing w:beforeAutospacing="1" w:afterAutospacing="1"/>
    </w:pPr>
    <w:rPr>
      <w:sz w:val="24"/>
      <w:szCs w:val="24"/>
      <w:lang w:val="en-US" w:eastAsia="zh-CN"/>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Верхний колонтитул Знак"/>
    <w:basedOn w:val="a0"/>
    <w:link w:val="a8"/>
    <w:uiPriority w:val="99"/>
    <w:qFormat/>
  </w:style>
  <w:style w:type="character" w:customStyle="1" w:styleId="ab">
    <w:name w:val="Нижний колонтитул Знак"/>
    <w:basedOn w:val="a0"/>
    <w:link w:val="aa"/>
    <w:uiPriority w:val="99"/>
    <w:qFormat/>
  </w:style>
  <w:style w:type="character" w:customStyle="1" w:styleId="apple-style-span">
    <w:name w:val="apple-style-span"/>
    <w:basedOn w:val="a0"/>
    <w:qFormat/>
  </w:style>
  <w:style w:type="paragraph" w:styleId="ae">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table" w:customStyle="1" w:styleId="1">
    <w:name w:val="Сетка таблиц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paragraph" w:customStyle="1" w:styleId="10">
    <w:name w:val="Без интервала1"/>
    <w:qFormat/>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uiPriority w:val="99"/>
    <w:semiHidden/>
    <w:unhideWhenUsed/>
    <w:qFormat/>
    <w:pPr>
      <w:spacing w:beforeAutospacing="1" w:afterAutospacing="1"/>
    </w:pPr>
    <w:rPr>
      <w:sz w:val="24"/>
      <w:szCs w:val="24"/>
      <w:lang w:val="en-US" w:eastAsia="zh-CN"/>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Верхний колонтитул Знак"/>
    <w:basedOn w:val="a0"/>
    <w:link w:val="a8"/>
    <w:uiPriority w:val="99"/>
    <w:qFormat/>
  </w:style>
  <w:style w:type="character" w:customStyle="1" w:styleId="ab">
    <w:name w:val="Нижний колонтитул Знак"/>
    <w:basedOn w:val="a0"/>
    <w:link w:val="aa"/>
    <w:uiPriority w:val="99"/>
    <w:qFormat/>
  </w:style>
  <w:style w:type="character" w:customStyle="1" w:styleId="apple-style-span">
    <w:name w:val="apple-style-span"/>
    <w:basedOn w:val="a0"/>
    <w:qFormat/>
  </w:style>
  <w:style w:type="paragraph" w:styleId="ae">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table" w:customStyle="1" w:styleId="1">
    <w:name w:val="Сетка таблиц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paragraph" w:customStyle="1" w:styleId="10">
    <w:name w:val="Без интервала1"/>
    <w:qFormat/>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ortradar.ru/article/football-tehnic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knigi.net/avtor-anatoliy-skripko/124484-testirovanie-i-kontrol-podgotovlennosti-futbolistov-anatoliy-skripko/read/page-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a-russia.ru/index/specialnye_fizicheskie_uprazhnenija_futbolista/0-163" TargetMode="External"/><Relationship Id="rId5" Type="http://schemas.openxmlformats.org/officeDocument/2006/relationships/settings" Target="settings.xml"/><Relationship Id="rId15" Type="http://schemas.openxmlformats.org/officeDocument/2006/relationships/hyperlink" Target="https://www.dokaball.com/45-trenirovki/fizicheskay/412-fizicheskaya-podgotovka-futbolista" TargetMode="External"/><Relationship Id="rId10" Type="http://schemas.openxmlformats.org/officeDocument/2006/relationships/hyperlink" Target="https://www.proza.ru/2015/09/07/5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okaball.com/trenirovki1/programma-podgotovki/590-uprazhneniya-dlya-sovershenstvovaniya-fizicheskoj-i-tekhniko-takticheskoj-podgotovlennosti-futbolis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EB186-50B6-489D-931E-7B54B640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5063</Words>
  <Characters>28861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Ольга Викторовна</cp:lastModifiedBy>
  <cp:revision>47</cp:revision>
  <cp:lastPrinted>2023-09-07T04:13:00Z</cp:lastPrinted>
  <dcterms:created xsi:type="dcterms:W3CDTF">2022-08-17T09:30:00Z</dcterms:created>
  <dcterms:modified xsi:type="dcterms:W3CDTF">2024-10-07T11:10:00Z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F3974CDF9FA24FC79C055473CEED6B3F_13</vt:lpwstr>
  </property>
</Properties>
</file>